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92A" w:rsidRDefault="0099192A" w:rsidP="00F06DDA">
      <w:pPr>
        <w:pStyle w:val="Recuodecorpodetexto31"/>
        <w:spacing w:line="240" w:lineRule="auto"/>
        <w:ind w:firstLine="708"/>
        <w:rPr>
          <w:rFonts w:asciiTheme="minorHAnsi" w:hAnsiTheme="minorHAnsi"/>
          <w:b/>
          <w:caps/>
          <w:sz w:val="22"/>
          <w:szCs w:val="22"/>
        </w:rPr>
      </w:pPr>
      <w:r>
        <w:rPr>
          <w:rFonts w:asciiTheme="minorHAnsi" w:hAnsiTheme="minorHAnsi"/>
          <w:b/>
          <w:caps/>
          <w:sz w:val="22"/>
          <w:szCs w:val="22"/>
        </w:rPr>
        <w:t>AVISO N.º 0</w:t>
      </w:r>
      <w:r w:rsidR="00D51070">
        <w:rPr>
          <w:rFonts w:asciiTheme="minorHAnsi" w:hAnsiTheme="minorHAnsi"/>
          <w:b/>
          <w:caps/>
          <w:sz w:val="22"/>
          <w:szCs w:val="22"/>
        </w:rPr>
        <w:t>01</w:t>
      </w:r>
      <w:r>
        <w:rPr>
          <w:rFonts w:asciiTheme="minorHAnsi" w:hAnsiTheme="minorHAnsi"/>
          <w:b/>
          <w:caps/>
          <w:sz w:val="22"/>
          <w:szCs w:val="22"/>
        </w:rPr>
        <w:t>/LJP/201</w:t>
      </w:r>
      <w:r w:rsidR="00D51070">
        <w:rPr>
          <w:rFonts w:asciiTheme="minorHAnsi" w:hAnsiTheme="minorHAnsi"/>
          <w:b/>
          <w:caps/>
          <w:sz w:val="22"/>
          <w:szCs w:val="22"/>
        </w:rPr>
        <w:t>7</w:t>
      </w:r>
    </w:p>
    <w:p w:rsidR="0099192A" w:rsidRDefault="00D51070" w:rsidP="00F06DDA">
      <w:pPr>
        <w:pStyle w:val="Recuodecorpodetexto31"/>
        <w:spacing w:line="240" w:lineRule="auto"/>
        <w:ind w:firstLine="708"/>
        <w:rPr>
          <w:rFonts w:asciiTheme="minorHAnsi" w:hAnsiTheme="minorHAnsi"/>
          <w:b/>
          <w:caps/>
          <w:sz w:val="22"/>
          <w:szCs w:val="22"/>
        </w:rPr>
      </w:pPr>
      <w:r>
        <w:rPr>
          <w:rFonts w:asciiTheme="minorHAnsi" w:hAnsiTheme="minorHAnsi"/>
          <w:b/>
          <w:caps/>
          <w:sz w:val="22"/>
          <w:szCs w:val="22"/>
        </w:rPr>
        <w:t>7</w:t>
      </w:r>
      <w:r w:rsidR="0099192A">
        <w:rPr>
          <w:rFonts w:asciiTheme="minorHAnsi" w:hAnsiTheme="minorHAnsi"/>
          <w:b/>
          <w:caps/>
          <w:sz w:val="22"/>
          <w:szCs w:val="22"/>
        </w:rPr>
        <w:t>São paulo, 0</w:t>
      </w:r>
      <w:r>
        <w:rPr>
          <w:rFonts w:asciiTheme="minorHAnsi" w:hAnsiTheme="minorHAnsi"/>
          <w:b/>
          <w:caps/>
          <w:sz w:val="22"/>
          <w:szCs w:val="22"/>
        </w:rPr>
        <w:t>4 DE MARÇO DE</w:t>
      </w:r>
      <w:r w:rsidR="0099192A">
        <w:rPr>
          <w:rFonts w:asciiTheme="minorHAnsi" w:hAnsiTheme="minorHAnsi"/>
          <w:b/>
          <w:caps/>
          <w:sz w:val="22"/>
          <w:szCs w:val="22"/>
        </w:rPr>
        <w:t xml:space="preserve"> 2016.</w:t>
      </w:r>
    </w:p>
    <w:p w:rsidR="0099192A" w:rsidRPr="0099192A" w:rsidRDefault="0099192A" w:rsidP="00F06DDA">
      <w:pPr>
        <w:pStyle w:val="Recuodecorpodetexto31"/>
        <w:spacing w:line="240" w:lineRule="auto"/>
        <w:ind w:firstLine="708"/>
        <w:rPr>
          <w:rFonts w:asciiTheme="minorHAnsi" w:hAnsiTheme="minorHAnsi"/>
          <w:b/>
          <w:sz w:val="22"/>
          <w:szCs w:val="22"/>
        </w:rPr>
      </w:pPr>
      <w:r>
        <w:rPr>
          <w:rFonts w:asciiTheme="minorHAnsi" w:hAnsiTheme="minorHAnsi"/>
          <w:b/>
          <w:sz w:val="22"/>
          <w:szCs w:val="22"/>
        </w:rPr>
        <w:t>Do Presidente da LJP</w:t>
      </w:r>
    </w:p>
    <w:p w:rsidR="0099192A" w:rsidRPr="0099192A" w:rsidRDefault="0099192A" w:rsidP="00F06DDA">
      <w:pPr>
        <w:pStyle w:val="Recuodecorpodetexto31"/>
        <w:spacing w:line="240" w:lineRule="auto"/>
        <w:ind w:firstLine="708"/>
        <w:rPr>
          <w:rFonts w:asciiTheme="minorHAnsi" w:hAnsiTheme="minorHAnsi"/>
          <w:b/>
          <w:sz w:val="22"/>
          <w:szCs w:val="22"/>
        </w:rPr>
      </w:pPr>
      <w:r>
        <w:rPr>
          <w:rFonts w:asciiTheme="minorHAnsi" w:hAnsiTheme="minorHAnsi"/>
          <w:b/>
          <w:sz w:val="22"/>
          <w:szCs w:val="22"/>
        </w:rPr>
        <w:t>Aos S</w:t>
      </w:r>
      <w:r w:rsidRPr="0099192A">
        <w:rPr>
          <w:rFonts w:asciiTheme="minorHAnsi" w:hAnsiTheme="minorHAnsi"/>
          <w:b/>
          <w:sz w:val="22"/>
          <w:szCs w:val="22"/>
        </w:rPr>
        <w:t xml:space="preserve">rs. </w:t>
      </w:r>
      <w:r>
        <w:rPr>
          <w:rFonts w:asciiTheme="minorHAnsi" w:hAnsiTheme="minorHAnsi"/>
          <w:b/>
          <w:sz w:val="22"/>
          <w:szCs w:val="22"/>
        </w:rPr>
        <w:t>F</w:t>
      </w:r>
      <w:r w:rsidRPr="0099192A">
        <w:rPr>
          <w:rFonts w:asciiTheme="minorHAnsi" w:hAnsiTheme="minorHAnsi"/>
          <w:b/>
          <w:sz w:val="22"/>
          <w:szCs w:val="22"/>
        </w:rPr>
        <w:t>iliados</w:t>
      </w:r>
      <w:r>
        <w:rPr>
          <w:rFonts w:asciiTheme="minorHAnsi" w:hAnsiTheme="minorHAnsi"/>
          <w:b/>
          <w:sz w:val="22"/>
          <w:szCs w:val="22"/>
        </w:rPr>
        <w:t xml:space="preserve"> (as)</w:t>
      </w:r>
      <w:r w:rsidRPr="0099192A">
        <w:rPr>
          <w:rFonts w:asciiTheme="minorHAnsi" w:hAnsiTheme="minorHAnsi"/>
          <w:b/>
          <w:sz w:val="22"/>
          <w:szCs w:val="22"/>
        </w:rPr>
        <w:t>.</w:t>
      </w:r>
    </w:p>
    <w:p w:rsidR="0099192A" w:rsidRPr="0099192A" w:rsidRDefault="0099192A" w:rsidP="00F06DDA">
      <w:pPr>
        <w:pStyle w:val="Recuodecorpodetexto31"/>
        <w:spacing w:line="240" w:lineRule="auto"/>
        <w:ind w:firstLine="708"/>
        <w:rPr>
          <w:rFonts w:asciiTheme="minorHAnsi" w:hAnsiTheme="minorHAnsi"/>
          <w:b/>
          <w:sz w:val="22"/>
          <w:szCs w:val="22"/>
        </w:rPr>
      </w:pPr>
      <w:r w:rsidRPr="0099192A">
        <w:rPr>
          <w:rFonts w:asciiTheme="minorHAnsi" w:hAnsiTheme="minorHAnsi"/>
          <w:b/>
          <w:sz w:val="22"/>
          <w:szCs w:val="22"/>
        </w:rPr>
        <w:t xml:space="preserve">Assunto: </w:t>
      </w:r>
      <w:r w:rsidR="00D51070">
        <w:rPr>
          <w:rFonts w:asciiTheme="minorHAnsi" w:hAnsiTheme="minorHAnsi"/>
          <w:b/>
          <w:sz w:val="22"/>
          <w:szCs w:val="22"/>
        </w:rPr>
        <w:t>Permissão para Estacionamento de Veículos Particulares no Interior da EEFPM.</w:t>
      </w:r>
    </w:p>
    <w:p w:rsidR="00D51070" w:rsidRDefault="00D51070" w:rsidP="00F06DDA">
      <w:pPr>
        <w:pStyle w:val="Recuodecorpodetexto31"/>
        <w:spacing w:line="240" w:lineRule="auto"/>
        <w:ind w:firstLine="708"/>
        <w:rPr>
          <w:rFonts w:asciiTheme="minorHAnsi" w:hAnsiTheme="minorHAnsi"/>
          <w:b/>
          <w:sz w:val="22"/>
          <w:szCs w:val="22"/>
        </w:rPr>
      </w:pPr>
    </w:p>
    <w:p w:rsidR="00D51070" w:rsidRPr="0099192A" w:rsidRDefault="00D51070" w:rsidP="00F06DDA">
      <w:pPr>
        <w:pStyle w:val="Recuodecorpodetexto31"/>
        <w:spacing w:line="240" w:lineRule="auto"/>
        <w:ind w:firstLine="708"/>
        <w:rPr>
          <w:rFonts w:asciiTheme="minorHAnsi" w:hAnsiTheme="minorHAnsi"/>
          <w:b/>
          <w:sz w:val="22"/>
          <w:szCs w:val="22"/>
        </w:rPr>
      </w:pPr>
    </w:p>
    <w:p w:rsidR="0099192A" w:rsidRDefault="0099192A" w:rsidP="00F06DDA">
      <w:pPr>
        <w:pStyle w:val="Recuodecorpodetexto31"/>
        <w:spacing w:line="240" w:lineRule="auto"/>
        <w:ind w:firstLine="708"/>
        <w:rPr>
          <w:rFonts w:asciiTheme="minorHAnsi" w:hAnsiTheme="minorHAnsi"/>
          <w:b/>
          <w:sz w:val="22"/>
          <w:szCs w:val="22"/>
        </w:rPr>
      </w:pPr>
      <w:r w:rsidRPr="0099192A">
        <w:rPr>
          <w:rFonts w:asciiTheme="minorHAnsi" w:hAnsiTheme="minorHAnsi"/>
          <w:b/>
          <w:sz w:val="22"/>
          <w:szCs w:val="22"/>
        </w:rPr>
        <w:t>1. Considerando</w:t>
      </w:r>
      <w:r>
        <w:rPr>
          <w:rFonts w:asciiTheme="minorHAnsi" w:hAnsiTheme="minorHAnsi"/>
          <w:b/>
          <w:sz w:val="22"/>
          <w:szCs w:val="22"/>
        </w:rPr>
        <w:t>:</w:t>
      </w:r>
    </w:p>
    <w:p w:rsidR="0099192A" w:rsidRDefault="0099192A" w:rsidP="00F06DDA">
      <w:pPr>
        <w:pStyle w:val="Recuodecorpodetexto31"/>
        <w:spacing w:line="240" w:lineRule="auto"/>
        <w:ind w:firstLine="708"/>
        <w:rPr>
          <w:rFonts w:asciiTheme="minorHAnsi" w:hAnsiTheme="minorHAnsi"/>
          <w:b/>
          <w:sz w:val="22"/>
          <w:szCs w:val="22"/>
        </w:rPr>
      </w:pPr>
      <w:r>
        <w:rPr>
          <w:rFonts w:asciiTheme="minorHAnsi" w:hAnsiTheme="minorHAnsi"/>
          <w:b/>
          <w:sz w:val="22"/>
          <w:szCs w:val="22"/>
        </w:rPr>
        <w:t xml:space="preserve">1.1. A ocorrência de </w:t>
      </w:r>
      <w:r w:rsidR="00D51070">
        <w:rPr>
          <w:rFonts w:asciiTheme="minorHAnsi" w:hAnsiTheme="minorHAnsi"/>
          <w:b/>
          <w:sz w:val="22"/>
          <w:szCs w:val="22"/>
        </w:rPr>
        <w:t>fatos anteriores envolvendo irregularidade de documentação de veículos particulares de pessoas que pretendiam adentrar e estacionar no interior da EEFPM.</w:t>
      </w:r>
    </w:p>
    <w:p w:rsidR="00D51070" w:rsidRDefault="0099192A" w:rsidP="00F06DDA">
      <w:pPr>
        <w:pStyle w:val="Recuodecorpodetexto31"/>
        <w:spacing w:line="240" w:lineRule="auto"/>
        <w:ind w:firstLine="708"/>
        <w:rPr>
          <w:rFonts w:asciiTheme="minorHAnsi" w:hAnsiTheme="minorHAnsi"/>
          <w:b/>
          <w:sz w:val="22"/>
          <w:szCs w:val="22"/>
        </w:rPr>
      </w:pPr>
      <w:r>
        <w:rPr>
          <w:rFonts w:asciiTheme="minorHAnsi" w:hAnsiTheme="minorHAnsi"/>
          <w:b/>
          <w:sz w:val="22"/>
          <w:szCs w:val="22"/>
        </w:rPr>
        <w:t>1.2.</w:t>
      </w:r>
      <w:r w:rsidR="00D51070">
        <w:rPr>
          <w:rFonts w:asciiTheme="minorHAnsi" w:hAnsiTheme="minorHAnsi"/>
          <w:b/>
          <w:sz w:val="22"/>
          <w:szCs w:val="22"/>
        </w:rPr>
        <w:t xml:space="preserve"> O rigor das ordens emanadas do Comando da EEFPM, no sentido dos Agentes da permitirem a entrada somente dos veículos particulares com regularidade documental e o condutor plenamente identificado.</w:t>
      </w:r>
    </w:p>
    <w:p w:rsidR="00F06DDA" w:rsidRDefault="00D51070" w:rsidP="00D51070">
      <w:pPr>
        <w:pStyle w:val="Recuodecorpodetexto31"/>
        <w:spacing w:line="240" w:lineRule="auto"/>
        <w:ind w:firstLine="708"/>
        <w:rPr>
          <w:rFonts w:asciiTheme="minorHAnsi" w:hAnsiTheme="minorHAnsi"/>
          <w:b/>
          <w:sz w:val="22"/>
          <w:szCs w:val="22"/>
        </w:rPr>
      </w:pPr>
      <w:r>
        <w:rPr>
          <w:rFonts w:asciiTheme="minorHAnsi" w:hAnsiTheme="minorHAnsi"/>
          <w:b/>
          <w:sz w:val="22"/>
          <w:szCs w:val="22"/>
        </w:rPr>
        <w:t>1.3. A parceria da LJP com a Adm da EEFPM se baseia na confiança e responsabilidades mútuas e recíprocas.</w:t>
      </w:r>
    </w:p>
    <w:p w:rsidR="00D51070" w:rsidRDefault="000B6F16" w:rsidP="00D51070">
      <w:pPr>
        <w:pStyle w:val="Recuodecorpodetexto31"/>
        <w:spacing w:line="240" w:lineRule="auto"/>
        <w:ind w:firstLine="708"/>
        <w:rPr>
          <w:rFonts w:asciiTheme="minorHAnsi" w:hAnsiTheme="minorHAnsi"/>
          <w:b/>
          <w:sz w:val="22"/>
          <w:szCs w:val="22"/>
        </w:rPr>
      </w:pPr>
      <w:r>
        <w:rPr>
          <w:rFonts w:asciiTheme="minorHAnsi" w:hAnsiTheme="minorHAnsi"/>
          <w:b/>
          <w:sz w:val="22"/>
          <w:szCs w:val="22"/>
        </w:rPr>
        <w:t>1.4. Tais critérios de regularidade são inerentes a legalidade exigida ao cidadão comum, não se justificando em nenhuma hipótese de contemplar irregularidade ou ilegalidade, com seu amplo conhecimento de todos que pretendam a Unidade Escola Militar de Ensino Técnico e Superior.</w:t>
      </w:r>
    </w:p>
    <w:p w:rsidR="000B6F16" w:rsidRDefault="000B6F16" w:rsidP="00D51070">
      <w:pPr>
        <w:pStyle w:val="Recuodecorpodetexto31"/>
        <w:spacing w:line="240" w:lineRule="auto"/>
        <w:ind w:firstLine="708"/>
        <w:rPr>
          <w:rFonts w:asciiTheme="minorHAnsi" w:hAnsiTheme="minorHAnsi"/>
          <w:b/>
          <w:sz w:val="22"/>
          <w:szCs w:val="22"/>
        </w:rPr>
      </w:pPr>
      <w:r>
        <w:rPr>
          <w:rFonts w:asciiTheme="minorHAnsi" w:hAnsiTheme="minorHAnsi"/>
          <w:b/>
          <w:sz w:val="22"/>
          <w:szCs w:val="22"/>
        </w:rPr>
        <w:t>2. Este Presidente Avisa e Orienta:</w:t>
      </w:r>
    </w:p>
    <w:p w:rsidR="000B6F16" w:rsidRDefault="000B6F16" w:rsidP="00D51070">
      <w:pPr>
        <w:pStyle w:val="Recuodecorpodetexto31"/>
        <w:spacing w:line="240" w:lineRule="auto"/>
        <w:ind w:firstLine="708"/>
        <w:rPr>
          <w:rFonts w:asciiTheme="minorHAnsi" w:hAnsiTheme="minorHAnsi"/>
          <w:b/>
          <w:sz w:val="22"/>
          <w:szCs w:val="22"/>
        </w:rPr>
      </w:pPr>
      <w:r>
        <w:rPr>
          <w:rFonts w:asciiTheme="minorHAnsi" w:hAnsiTheme="minorHAnsi"/>
          <w:b/>
          <w:sz w:val="22"/>
          <w:szCs w:val="22"/>
        </w:rPr>
        <w:t xml:space="preserve">2.1. Os interessados em fazer uso do estacionamento da EEFPM, na data de 26MAR17, domingo, </w:t>
      </w:r>
      <w:r w:rsidR="00B90283">
        <w:rPr>
          <w:rFonts w:asciiTheme="minorHAnsi" w:hAnsiTheme="minorHAnsi"/>
          <w:b/>
          <w:sz w:val="22"/>
          <w:szCs w:val="22"/>
        </w:rPr>
        <w:t>a fim de embarcarem no Transporte Fretado que seguirá para Campos do Jordão/SP, objetivando a participação na “1.ª ETAPA DO CC PAULISTA DE JUDÔ/2017” e no “1.º FESTIVAL OPEN DE JUDÔ DANGAI/2017”, que pretendam estacionar o</w:t>
      </w:r>
      <w:r>
        <w:rPr>
          <w:rFonts w:asciiTheme="minorHAnsi" w:hAnsiTheme="minorHAnsi"/>
          <w:b/>
          <w:sz w:val="22"/>
          <w:szCs w:val="22"/>
        </w:rPr>
        <w:t xml:space="preserve"> veículo particular, no período das 06h00min às 20h00min, deverão preencher Planilha de Dados do Veículo e do Condutor, que segue </w:t>
      </w:r>
      <w:r w:rsidR="00F53CEC">
        <w:rPr>
          <w:rFonts w:asciiTheme="minorHAnsi" w:hAnsiTheme="minorHAnsi"/>
          <w:b/>
          <w:sz w:val="22"/>
          <w:szCs w:val="22"/>
        </w:rPr>
        <w:t>abaixo</w:t>
      </w:r>
      <w:r>
        <w:rPr>
          <w:rFonts w:asciiTheme="minorHAnsi" w:hAnsiTheme="minorHAnsi"/>
          <w:b/>
          <w:sz w:val="22"/>
          <w:szCs w:val="22"/>
        </w:rPr>
        <w:t>.</w:t>
      </w:r>
    </w:p>
    <w:p w:rsidR="000B6F16" w:rsidRDefault="000B6F16" w:rsidP="00D51070">
      <w:pPr>
        <w:pStyle w:val="Recuodecorpodetexto31"/>
        <w:spacing w:line="240" w:lineRule="auto"/>
        <w:ind w:firstLine="708"/>
        <w:rPr>
          <w:rFonts w:asciiTheme="minorHAnsi" w:hAnsiTheme="minorHAnsi"/>
          <w:b/>
          <w:sz w:val="22"/>
          <w:szCs w:val="22"/>
        </w:rPr>
      </w:pPr>
      <w:r>
        <w:rPr>
          <w:rFonts w:asciiTheme="minorHAnsi" w:hAnsiTheme="minorHAnsi"/>
          <w:b/>
          <w:sz w:val="22"/>
          <w:szCs w:val="22"/>
        </w:rPr>
        <w:t xml:space="preserve">2.2. </w:t>
      </w:r>
      <w:r w:rsidRPr="000B6F16">
        <w:rPr>
          <w:rFonts w:asciiTheme="minorHAnsi" w:hAnsiTheme="minorHAnsi"/>
          <w:b/>
          <w:sz w:val="22"/>
          <w:szCs w:val="22"/>
          <w:highlight w:val="yellow"/>
        </w:rPr>
        <w:t>O período de encaminhamento para a Secretaria da LJP vais da data de 04/03/2017 à 16/03/2017, tendo em vista atender os prazos administrativos determinados pelo Cmdo da EEFPM.</w:t>
      </w:r>
    </w:p>
    <w:p w:rsidR="0099192A" w:rsidRDefault="000B6F16" w:rsidP="00F06DDA">
      <w:pPr>
        <w:pStyle w:val="Recuodecorpodetexto31"/>
        <w:spacing w:line="240" w:lineRule="auto"/>
        <w:ind w:firstLine="708"/>
        <w:rPr>
          <w:rFonts w:asciiTheme="minorHAnsi" w:hAnsiTheme="minorHAnsi"/>
          <w:b/>
          <w:sz w:val="22"/>
          <w:szCs w:val="22"/>
        </w:rPr>
      </w:pPr>
      <w:r>
        <w:rPr>
          <w:rFonts w:asciiTheme="minorHAnsi" w:hAnsiTheme="minorHAnsi"/>
          <w:b/>
          <w:sz w:val="22"/>
          <w:szCs w:val="22"/>
        </w:rPr>
        <w:t>3. É certo que aqueles que não providenciarem estas rotinas, ficam orientado a ser valer da via pública, com os riscos inerentes, bem como se valer de estacionamentos privados que estejam em funcionamento na área comercial do Bairro do Canindé, assumindo todo os ônus decorrentes.</w:t>
      </w:r>
    </w:p>
    <w:p w:rsidR="000B6F16" w:rsidRDefault="00D372C0" w:rsidP="00F06DDA">
      <w:pPr>
        <w:pStyle w:val="Recuodecorpodetexto31"/>
        <w:spacing w:line="240" w:lineRule="auto"/>
        <w:ind w:firstLine="708"/>
        <w:rPr>
          <w:rFonts w:asciiTheme="minorHAnsi" w:hAnsiTheme="minorHAnsi"/>
          <w:b/>
          <w:sz w:val="22"/>
          <w:szCs w:val="22"/>
        </w:rPr>
      </w:pPr>
      <w:r>
        <w:rPr>
          <w:rFonts w:asciiTheme="minorHAnsi" w:hAnsiTheme="minorHAnsi"/>
          <w:b/>
          <w:sz w:val="22"/>
          <w:szCs w:val="22"/>
        </w:rPr>
        <w:t>4. Ao ensejo renovo votos de elevada estima e distinta consideração e concito a todos os Filiados que permaneçamos irmanados da senda da luz e do bem para o crescimento e pujança do Judô Paulista. OSS</w:t>
      </w:r>
      <w:r w:rsidR="00B90283">
        <w:rPr>
          <w:rFonts w:asciiTheme="minorHAnsi" w:hAnsiTheme="minorHAnsi"/>
          <w:b/>
          <w:sz w:val="22"/>
          <w:szCs w:val="22"/>
        </w:rPr>
        <w:t>!</w:t>
      </w:r>
    </w:p>
    <w:tbl>
      <w:tblPr>
        <w:tblStyle w:val="Tabelacomgrade"/>
        <w:tblW w:w="0" w:type="auto"/>
        <w:tblInd w:w="308" w:type="dxa"/>
        <w:tblLook w:val="04A0"/>
      </w:tblPr>
      <w:tblGrid>
        <w:gridCol w:w="4573"/>
        <w:gridCol w:w="5008"/>
      </w:tblGrid>
      <w:tr w:rsidR="00F53CEC" w:rsidTr="00F53CEC">
        <w:tc>
          <w:tcPr>
            <w:tcW w:w="9581" w:type="dxa"/>
            <w:gridSpan w:val="2"/>
          </w:tcPr>
          <w:p w:rsidR="00F53CEC" w:rsidRPr="0048147A" w:rsidRDefault="00F53CEC" w:rsidP="00645C4C">
            <w:pPr>
              <w:spacing w:line="240" w:lineRule="auto"/>
              <w:jc w:val="center"/>
              <w:rPr>
                <w:b/>
                <w:sz w:val="26"/>
                <w:szCs w:val="26"/>
              </w:rPr>
            </w:pPr>
            <w:r w:rsidRPr="0048147A">
              <w:rPr>
                <w:b/>
                <w:sz w:val="26"/>
                <w:szCs w:val="26"/>
              </w:rPr>
              <w:t>PLANILHA DADOS DE IDENTIFICAÇÃO DO CONDUTOR E VEÍCULO PARTICULAR</w:t>
            </w:r>
          </w:p>
        </w:tc>
      </w:tr>
      <w:tr w:rsidR="00F53CEC" w:rsidTr="00F53CEC">
        <w:tc>
          <w:tcPr>
            <w:tcW w:w="9581" w:type="dxa"/>
            <w:gridSpan w:val="2"/>
          </w:tcPr>
          <w:p w:rsidR="00F53CEC" w:rsidRPr="0048147A" w:rsidRDefault="00F53CEC" w:rsidP="00645C4C">
            <w:pPr>
              <w:spacing w:line="240" w:lineRule="auto"/>
              <w:rPr>
                <w:b/>
              </w:rPr>
            </w:pPr>
            <w:r w:rsidRPr="0048147A">
              <w:rPr>
                <w:b/>
              </w:rPr>
              <w:t>ENTIDADE: LIGA DE JUDÔ PAULISTA</w:t>
            </w:r>
          </w:p>
        </w:tc>
      </w:tr>
      <w:tr w:rsidR="00F53CEC" w:rsidTr="00F53CEC">
        <w:tc>
          <w:tcPr>
            <w:tcW w:w="9581" w:type="dxa"/>
            <w:gridSpan w:val="2"/>
          </w:tcPr>
          <w:p w:rsidR="00F53CEC" w:rsidRPr="0048147A" w:rsidRDefault="00F53CEC" w:rsidP="00645C4C">
            <w:pPr>
              <w:spacing w:line="240" w:lineRule="auto"/>
              <w:jc w:val="center"/>
              <w:rPr>
                <w:b/>
              </w:rPr>
            </w:pPr>
            <w:r>
              <w:rPr>
                <w:b/>
              </w:rPr>
              <w:t xml:space="preserve">DADOS DO </w:t>
            </w:r>
            <w:r w:rsidRPr="0048147A">
              <w:rPr>
                <w:b/>
              </w:rPr>
              <w:t>CONDUTOR</w:t>
            </w:r>
          </w:p>
        </w:tc>
      </w:tr>
      <w:tr w:rsidR="00F53CEC" w:rsidTr="00F53CEC">
        <w:tc>
          <w:tcPr>
            <w:tcW w:w="4573" w:type="dxa"/>
          </w:tcPr>
          <w:p w:rsidR="00F53CEC" w:rsidRPr="0048147A" w:rsidRDefault="00F53CEC" w:rsidP="00645C4C">
            <w:pPr>
              <w:spacing w:line="240" w:lineRule="auto"/>
              <w:jc w:val="left"/>
              <w:rPr>
                <w:b/>
              </w:rPr>
            </w:pPr>
            <w:r w:rsidRPr="0048147A">
              <w:rPr>
                <w:b/>
              </w:rPr>
              <w:t>NOME:</w:t>
            </w:r>
          </w:p>
        </w:tc>
        <w:tc>
          <w:tcPr>
            <w:tcW w:w="5008" w:type="dxa"/>
          </w:tcPr>
          <w:p w:rsidR="00F53CEC" w:rsidRPr="0048147A" w:rsidRDefault="00F53CEC" w:rsidP="00645C4C">
            <w:pPr>
              <w:spacing w:line="240" w:lineRule="auto"/>
              <w:jc w:val="left"/>
              <w:rPr>
                <w:b/>
              </w:rPr>
            </w:pPr>
            <w:r w:rsidRPr="0048147A">
              <w:rPr>
                <w:b/>
              </w:rPr>
              <w:t>RG:</w:t>
            </w:r>
          </w:p>
        </w:tc>
      </w:tr>
      <w:tr w:rsidR="00F53CEC" w:rsidTr="00F53CEC">
        <w:tc>
          <w:tcPr>
            <w:tcW w:w="4573" w:type="dxa"/>
          </w:tcPr>
          <w:p w:rsidR="00F53CEC" w:rsidRPr="0048147A" w:rsidRDefault="00F53CEC" w:rsidP="00645C4C">
            <w:pPr>
              <w:spacing w:line="240" w:lineRule="auto"/>
              <w:jc w:val="left"/>
              <w:rPr>
                <w:b/>
              </w:rPr>
            </w:pPr>
            <w:r w:rsidRPr="0048147A">
              <w:rPr>
                <w:b/>
              </w:rPr>
              <w:t>CPF:</w:t>
            </w:r>
          </w:p>
        </w:tc>
        <w:tc>
          <w:tcPr>
            <w:tcW w:w="5008" w:type="dxa"/>
          </w:tcPr>
          <w:p w:rsidR="00F53CEC" w:rsidRPr="0048147A" w:rsidRDefault="00F53CEC" w:rsidP="00645C4C">
            <w:pPr>
              <w:spacing w:line="240" w:lineRule="auto"/>
              <w:jc w:val="left"/>
              <w:rPr>
                <w:b/>
              </w:rPr>
            </w:pPr>
            <w:r w:rsidRPr="0048147A">
              <w:rPr>
                <w:b/>
              </w:rPr>
              <w:t xml:space="preserve">CNH: </w:t>
            </w:r>
          </w:p>
        </w:tc>
      </w:tr>
      <w:tr w:rsidR="00F53CEC" w:rsidTr="00F53CEC">
        <w:tc>
          <w:tcPr>
            <w:tcW w:w="4573" w:type="dxa"/>
          </w:tcPr>
          <w:p w:rsidR="00F53CEC" w:rsidRPr="0048147A" w:rsidRDefault="00F53CEC" w:rsidP="00645C4C">
            <w:pPr>
              <w:spacing w:line="240" w:lineRule="auto"/>
              <w:jc w:val="left"/>
              <w:rPr>
                <w:b/>
              </w:rPr>
            </w:pPr>
            <w:r w:rsidRPr="0048147A">
              <w:rPr>
                <w:b/>
              </w:rPr>
              <w:t>VALIDADE EXAME/CNH:</w:t>
            </w:r>
          </w:p>
        </w:tc>
        <w:tc>
          <w:tcPr>
            <w:tcW w:w="5008" w:type="dxa"/>
          </w:tcPr>
          <w:p w:rsidR="00F53CEC" w:rsidRPr="0048147A" w:rsidRDefault="00F8562D" w:rsidP="00F8562D">
            <w:pPr>
              <w:spacing w:line="240" w:lineRule="auto"/>
              <w:jc w:val="left"/>
              <w:rPr>
                <w:b/>
              </w:rPr>
            </w:pPr>
            <w:r>
              <w:rPr>
                <w:b/>
              </w:rPr>
              <w:t>ALGUMA OBSERVAÇÃO:</w:t>
            </w:r>
          </w:p>
        </w:tc>
      </w:tr>
      <w:tr w:rsidR="00F53CEC" w:rsidTr="00F53CEC">
        <w:tc>
          <w:tcPr>
            <w:tcW w:w="9581" w:type="dxa"/>
            <w:gridSpan w:val="2"/>
          </w:tcPr>
          <w:p w:rsidR="00F53CEC" w:rsidRPr="0048147A" w:rsidRDefault="00F53CEC" w:rsidP="00645C4C">
            <w:pPr>
              <w:spacing w:line="240" w:lineRule="auto"/>
              <w:jc w:val="center"/>
              <w:rPr>
                <w:b/>
              </w:rPr>
            </w:pPr>
            <w:r w:rsidRPr="0048147A">
              <w:rPr>
                <w:b/>
              </w:rPr>
              <w:t>DADOS DO VEÍCULO PARTICULAR</w:t>
            </w:r>
          </w:p>
        </w:tc>
      </w:tr>
      <w:tr w:rsidR="00F53CEC" w:rsidTr="00F53CEC">
        <w:tc>
          <w:tcPr>
            <w:tcW w:w="4573" w:type="dxa"/>
          </w:tcPr>
          <w:p w:rsidR="00F53CEC" w:rsidRPr="0048147A" w:rsidRDefault="00F53CEC" w:rsidP="00645C4C">
            <w:pPr>
              <w:spacing w:line="240" w:lineRule="auto"/>
              <w:jc w:val="left"/>
              <w:rPr>
                <w:b/>
              </w:rPr>
            </w:pPr>
            <w:r>
              <w:rPr>
                <w:b/>
              </w:rPr>
              <w:t>MARCA/TIPO:</w:t>
            </w:r>
          </w:p>
        </w:tc>
        <w:tc>
          <w:tcPr>
            <w:tcW w:w="5008" w:type="dxa"/>
          </w:tcPr>
          <w:p w:rsidR="00F53CEC" w:rsidRPr="0048147A" w:rsidRDefault="00F53CEC" w:rsidP="00645C4C">
            <w:pPr>
              <w:spacing w:line="240" w:lineRule="auto"/>
              <w:jc w:val="left"/>
              <w:rPr>
                <w:b/>
              </w:rPr>
            </w:pPr>
            <w:r>
              <w:rPr>
                <w:b/>
              </w:rPr>
              <w:t>ANO:</w:t>
            </w:r>
          </w:p>
        </w:tc>
      </w:tr>
      <w:tr w:rsidR="00F53CEC" w:rsidTr="00F53CEC">
        <w:tc>
          <w:tcPr>
            <w:tcW w:w="4573" w:type="dxa"/>
          </w:tcPr>
          <w:p w:rsidR="00F53CEC" w:rsidRPr="0048147A" w:rsidRDefault="00F53CEC" w:rsidP="00645C4C">
            <w:pPr>
              <w:spacing w:line="240" w:lineRule="auto"/>
              <w:jc w:val="left"/>
              <w:rPr>
                <w:b/>
              </w:rPr>
            </w:pPr>
            <w:r>
              <w:rPr>
                <w:b/>
              </w:rPr>
              <w:t>COR:</w:t>
            </w:r>
          </w:p>
        </w:tc>
        <w:tc>
          <w:tcPr>
            <w:tcW w:w="5008" w:type="dxa"/>
          </w:tcPr>
          <w:p w:rsidR="00F53CEC" w:rsidRPr="0048147A" w:rsidRDefault="00F53CEC" w:rsidP="00645C4C">
            <w:pPr>
              <w:spacing w:line="240" w:lineRule="auto"/>
              <w:jc w:val="left"/>
              <w:rPr>
                <w:b/>
              </w:rPr>
            </w:pPr>
            <w:r>
              <w:rPr>
                <w:b/>
              </w:rPr>
              <w:t>PLACA:</w:t>
            </w:r>
          </w:p>
        </w:tc>
      </w:tr>
      <w:tr w:rsidR="00F53CEC" w:rsidTr="00F53CEC">
        <w:tc>
          <w:tcPr>
            <w:tcW w:w="4573" w:type="dxa"/>
          </w:tcPr>
          <w:p w:rsidR="00F53CEC" w:rsidRPr="0048147A" w:rsidRDefault="00F53CEC" w:rsidP="00645C4C">
            <w:pPr>
              <w:spacing w:line="240" w:lineRule="auto"/>
              <w:jc w:val="left"/>
              <w:rPr>
                <w:b/>
              </w:rPr>
            </w:pPr>
            <w:r>
              <w:rPr>
                <w:b/>
              </w:rPr>
              <w:t>RENAVAM:</w:t>
            </w:r>
          </w:p>
        </w:tc>
        <w:tc>
          <w:tcPr>
            <w:tcW w:w="5008" w:type="dxa"/>
          </w:tcPr>
          <w:p w:rsidR="00F53CEC" w:rsidRPr="0048147A" w:rsidRDefault="00F53CEC" w:rsidP="00645C4C">
            <w:pPr>
              <w:spacing w:line="240" w:lineRule="auto"/>
              <w:jc w:val="left"/>
              <w:rPr>
                <w:b/>
              </w:rPr>
            </w:pPr>
            <w:r>
              <w:rPr>
                <w:b/>
              </w:rPr>
              <w:t>ALGUMA OBSERVAÇÃO:</w:t>
            </w:r>
          </w:p>
        </w:tc>
      </w:tr>
    </w:tbl>
    <w:p w:rsidR="0099192A" w:rsidRDefault="00F53CEC" w:rsidP="00F06DDA">
      <w:pPr>
        <w:pStyle w:val="Recuodecorpodetexto31"/>
        <w:spacing w:line="240" w:lineRule="auto"/>
        <w:ind w:firstLine="708"/>
        <w:rPr>
          <w:rFonts w:asciiTheme="minorHAnsi" w:hAnsiTheme="minorHAnsi"/>
          <w:b/>
          <w:sz w:val="22"/>
          <w:szCs w:val="22"/>
        </w:rPr>
      </w:pPr>
      <w:r>
        <w:rPr>
          <w:rFonts w:asciiTheme="minorHAnsi" w:hAnsiTheme="minorHAnsi"/>
          <w:b/>
          <w:noProof/>
          <w:sz w:val="22"/>
          <w:szCs w:val="22"/>
        </w:rPr>
        <w:drawing>
          <wp:anchor distT="0" distB="0" distL="114300" distR="114300" simplePos="0" relativeHeight="251658240" behindDoc="0" locked="0" layoutInCell="1" allowOverlap="1">
            <wp:simplePos x="0" y="0"/>
            <wp:positionH relativeFrom="column">
              <wp:posOffset>2602230</wp:posOffset>
            </wp:positionH>
            <wp:positionV relativeFrom="paragraph">
              <wp:posOffset>123825</wp:posOffset>
            </wp:positionV>
            <wp:extent cx="1395095" cy="1250315"/>
            <wp:effectExtent l="19050" t="0" r="0" b="0"/>
            <wp:wrapSquare wrapText="bothSides"/>
            <wp:docPr id="1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5095" cy="1250315"/>
                    </a:xfrm>
                    <a:prstGeom prst="rect">
                      <a:avLst/>
                    </a:prstGeom>
                    <a:noFill/>
                    <a:ln>
                      <a:noFill/>
                    </a:ln>
                  </pic:spPr>
                </pic:pic>
              </a:graphicData>
            </a:graphic>
          </wp:anchor>
        </w:drawing>
      </w:r>
    </w:p>
    <w:p w:rsidR="0048147A" w:rsidRDefault="0048147A" w:rsidP="00F53CEC">
      <w:pPr>
        <w:spacing w:line="240" w:lineRule="auto"/>
        <w:ind w:left="284"/>
        <w:jc w:val="left"/>
      </w:pPr>
    </w:p>
    <w:sectPr w:rsidR="0048147A" w:rsidSect="00F53CEC">
      <w:headerReference w:type="default" r:id="rId7"/>
      <w:footerReference w:type="default" r:id="rId8"/>
      <w:pgSz w:w="11906" w:h="16838"/>
      <w:pgMar w:top="1440" w:right="1080" w:bottom="1440" w:left="1080" w:header="568" w:footer="9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5B1" w:rsidRDefault="003B05B1" w:rsidP="00F06DDA">
      <w:pPr>
        <w:spacing w:line="240" w:lineRule="auto"/>
      </w:pPr>
      <w:r>
        <w:separator/>
      </w:r>
    </w:p>
  </w:endnote>
  <w:endnote w:type="continuationSeparator" w:id="1">
    <w:p w:rsidR="003B05B1" w:rsidRDefault="003B05B1" w:rsidP="00F06DD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640" w:rsidRDefault="002825B5" w:rsidP="005F2640">
    <w:pPr>
      <w:pStyle w:val="Rodap"/>
      <w:pBdr>
        <w:top w:val="thinThickSmallGap" w:sz="24" w:space="1" w:color="622423"/>
      </w:pBdr>
      <w:tabs>
        <w:tab w:val="clear" w:pos="4252"/>
        <w:tab w:val="clear" w:pos="8504"/>
        <w:tab w:val="right" w:pos="8838"/>
      </w:tabs>
      <w:jc w:val="center"/>
      <w:rPr>
        <w:rFonts w:ascii="Cambria" w:hAnsi="Cambria"/>
        <w:i/>
        <w:sz w:val="14"/>
        <w:szCs w:val="14"/>
      </w:rPr>
    </w:pPr>
    <w:r w:rsidRPr="00F87800">
      <w:rPr>
        <w:rFonts w:ascii="Cambria" w:hAnsi="Cambria"/>
        <w:i/>
        <w:sz w:val="14"/>
        <w:szCs w:val="14"/>
      </w:rPr>
      <w:t>Rua Olímpio de Campos, 622 – Jardim Vila Formosa – São Paulo/SP – CEP.: 03.471-130 – Fone: (0xx11)</w:t>
    </w:r>
    <w:r w:rsidR="007C499A">
      <w:rPr>
        <w:rFonts w:ascii="Cambria" w:hAnsi="Cambria"/>
        <w:i/>
        <w:sz w:val="14"/>
        <w:szCs w:val="14"/>
      </w:rPr>
      <w:t>2783-9497</w:t>
    </w:r>
    <w:r w:rsidRPr="00F87800">
      <w:rPr>
        <w:rFonts w:ascii="Cambria" w:hAnsi="Cambria"/>
        <w:i/>
        <w:sz w:val="14"/>
        <w:szCs w:val="14"/>
      </w:rPr>
      <w:t xml:space="preserve">/ (0xx11) </w:t>
    </w:r>
    <w:r w:rsidR="007C499A">
      <w:rPr>
        <w:rFonts w:ascii="Cambria" w:hAnsi="Cambria"/>
        <w:i/>
        <w:sz w:val="14"/>
        <w:szCs w:val="14"/>
      </w:rPr>
      <w:t>97493-7799</w:t>
    </w:r>
    <w:r w:rsidRPr="00F87800">
      <w:rPr>
        <w:rFonts w:ascii="Cambria" w:hAnsi="Cambria"/>
        <w:i/>
        <w:sz w:val="14"/>
        <w:szCs w:val="14"/>
      </w:rPr>
      <w:t xml:space="preserve"> / 7868-3276 </w:t>
    </w:r>
  </w:p>
  <w:p w:rsidR="00F53CEC" w:rsidRPr="001F2351" w:rsidRDefault="002825B5" w:rsidP="00F53CEC">
    <w:pPr>
      <w:pStyle w:val="Rodap"/>
      <w:pBdr>
        <w:top w:val="thinThickSmallGap" w:sz="24" w:space="1" w:color="622423"/>
      </w:pBdr>
      <w:tabs>
        <w:tab w:val="clear" w:pos="4252"/>
        <w:tab w:val="clear" w:pos="8504"/>
        <w:tab w:val="right" w:pos="8838"/>
      </w:tabs>
      <w:jc w:val="center"/>
      <w:rPr>
        <w:i/>
        <w:sz w:val="16"/>
        <w:szCs w:val="16"/>
      </w:rPr>
    </w:pPr>
    <w:r w:rsidRPr="001F2351">
      <w:rPr>
        <w:i/>
        <w:sz w:val="16"/>
        <w:szCs w:val="16"/>
      </w:rPr>
      <w:t>CNPJ n.º 03</w:t>
    </w:r>
    <w:r>
      <w:rPr>
        <w:i/>
        <w:sz w:val="16"/>
        <w:szCs w:val="16"/>
      </w:rPr>
      <w:t>.</w:t>
    </w:r>
    <w:r w:rsidRPr="001F2351">
      <w:rPr>
        <w:i/>
        <w:sz w:val="16"/>
        <w:szCs w:val="16"/>
      </w:rPr>
      <w:t>975.093/0001-68 – Inscrição Estadual:</w:t>
    </w:r>
    <w:r>
      <w:rPr>
        <w:i/>
        <w:sz w:val="16"/>
        <w:szCs w:val="16"/>
      </w:rPr>
      <w:t xml:space="preserve"> Isento – Inscrição Municipal n.º 2.944.710-0 – CREF N.º 004952-PJ/SP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5B1" w:rsidRDefault="003B05B1" w:rsidP="00F06DDA">
      <w:pPr>
        <w:spacing w:line="240" w:lineRule="auto"/>
      </w:pPr>
      <w:r>
        <w:separator/>
      </w:r>
    </w:p>
  </w:footnote>
  <w:footnote w:type="continuationSeparator" w:id="1">
    <w:p w:rsidR="003B05B1" w:rsidRDefault="003B05B1" w:rsidP="00F06DD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640" w:rsidRDefault="00C12D96" w:rsidP="007D1640">
    <w:pPr>
      <w:pStyle w:val="Cabealho"/>
    </w:pPr>
    <w:sdt>
      <w:sdtPr>
        <w:id w:val="1167823909"/>
        <w:docPartObj>
          <w:docPartGallery w:val="Page Numbers (Margins)"/>
          <w:docPartUnique/>
        </w:docPartObj>
      </w:sdtPr>
      <w:sdtContent>
        <w:r>
          <w:rPr>
            <w:noProof/>
            <w:lang w:eastAsia="pt-BR"/>
          </w:rPr>
          <w:pict>
            <v:rect id="Retângulo 4" o:spid="_x0000_s2049" style="position:absolute;left:0;text-align:left;margin-left:0;margin-top:0;width:57.3pt;height:25.95pt;z-index:251660288;visibility:visible;mso-width-percent:800;mso-position-horizontal:left;mso-position-horizontal-relative:left-margin-area;mso-position-vertical:center;mso-position-vertical-relative:margin;mso-width-percent:800;mso-width-relative:lef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UPfgIAAPAEAAAOAAAAZHJzL2Uyb0RvYy54bWysVO1u0zAU/Y/EO1j+3+WDpG2ipdPWUoQ0&#10;YGLwAK7tJBaJbWy36YZ4GV6FF+PaaUsH/ECI/Ejs+Pr43HvO9eXVvu/QjhsrlKxwchFjxCVVTMim&#10;wh8/rCdzjKwjkpFOSV7hB27x1eL5s8tBlzxVreoYNwhApC0HXeHWOV1GkaUt74m9UJpLWKyV6YmD&#10;qWkiZsgA6H0XpXE8jQZlmDaKcmvh72pcxIuAX9ecund1bblDXYWBmwtvE94b/44Wl6RsDNGtoAca&#10;5B9Y9ERIOPQEtSKOoK0Rv0H1ghplVe0uqOojVdeC8pADZJPEv2Rz3xLNQy5QHKtPZbL/D5a+3d0Z&#10;JFiF8yzDSJIeRHrP3fdvstl2CmW+QoO2JQTe6zvjc7T6VtFPFkm1bIls+LUxamg5YcAr8fHRkw1+&#10;YmEr2gxvFAN4snUqFGtfm94DQhnQPmjycNKE7x2i8HOWzmYJKEdh6UVa5NM8nEDK42ZtrHvFVY/8&#10;oMIGJA/gZHdrnSdDymNIIK86wdai68LENJtlZ9COgD3W4Tmg2/Mw4AJYfoNnFWT9UiRpFt+kxWQ9&#10;nc8m2TrLJ8Usnk/ipLgppnFWZKv1V08kycpWMMblrZD8aLEk+zsJD2YfzRFMhoYKF3mahxyfsLTn&#10;ycTh+VMyvXDQcZ3oKzw/BZHS6/dSstAPjohuHEdP6YdqQg2O31CVoLYXeDSK22/2B89sFHsA3Y0C&#10;XUBCuCZg0CrziNEALVdh+3lLDMeoey3BO0WSZb5HwyTLZylMzPnK5nyFSApQFXYYjcOlG/t6q41o&#10;WjgpCTWS6hr8VovgBe/FkdXBpdBWIZnDFeD79nweon5eVIsfAAAA//8DAFBLAwQUAAYACAAAACEA&#10;caaGg9wAAAAEAQAADwAAAGRycy9kb3ducmV2LnhtbEyPQUvDQBCF74L/YZmCF2k3EVs0ZlNEqRQK&#10;hdai1212moTuzobsNE3/vVsvehl4vMd73+TzwVnRYxcaTwrSSQICqfSmoUrB7nMxfgIRWJPR1hMq&#10;uGCAeXF7k+vM+DNtsN9yJWIJhUwrqJnbTMpQ1uh0mPgWKXoH3znNUXaVNJ0+x3Jn5UOSzKTTDcWF&#10;Wrf4VmN53J6cguO34XW/5GG1bBf37v3Lbi4fVqm70fD6AoJx4L8wXPEjOhSRae9PZIKwCuIj/Huv&#10;Xvo4A7FXME2fQRa5/A9f/AAAAP//AwBQSwECLQAUAAYACAAAACEAtoM4kv4AAADhAQAAEwAAAAAA&#10;AAAAAAAAAAAAAAAAW0NvbnRlbnRfVHlwZXNdLnhtbFBLAQItABQABgAIAAAAIQA4/SH/1gAAAJQB&#10;AAALAAAAAAAAAAAAAAAAAC8BAABfcmVscy8ucmVsc1BLAQItABQABgAIAAAAIQAGglUPfgIAAPAE&#10;AAAOAAAAAAAAAAAAAAAAAC4CAABkcnMvZTJvRG9jLnhtbFBLAQItABQABgAIAAAAIQBxpoaD3AAA&#10;AAQBAAAPAAAAAAAAAAAAAAAAANgEAABkcnMvZG93bnJldi54bWxQSwUGAAAAAAQABADzAAAA4QUA&#10;AAAA&#10;" o:allowincell="f" stroked="f">
              <v:textbox>
                <w:txbxContent>
                  <w:p w:rsidR="00A159D4" w:rsidRDefault="00C12D96">
                    <w:pPr>
                      <w:pBdr>
                        <w:bottom w:val="single" w:sz="4" w:space="1" w:color="auto"/>
                      </w:pBdr>
                      <w:jc w:val="right"/>
                    </w:pPr>
                    <w:r>
                      <w:fldChar w:fldCharType="begin"/>
                    </w:r>
                    <w:r w:rsidR="002825B5">
                      <w:instrText>PAGE   \* MERGEFORMAT</w:instrText>
                    </w:r>
                    <w:r>
                      <w:fldChar w:fldCharType="separate"/>
                    </w:r>
                    <w:r w:rsidR="00F8562D">
                      <w:rPr>
                        <w:noProof/>
                      </w:rPr>
                      <w:t>1</w:t>
                    </w:r>
                    <w:r>
                      <w:fldChar w:fldCharType="end"/>
                    </w:r>
                  </w:p>
                </w:txbxContent>
              </v:textbox>
              <w10:wrap anchorx="margin" anchory="margin"/>
            </v:rect>
          </w:pict>
        </w:r>
      </w:sdtContent>
    </w:sdt>
    <w:r w:rsidR="002825B5" w:rsidRPr="00277E1B">
      <w:rPr>
        <w:noProof/>
        <w:lang w:eastAsia="pt-BR"/>
      </w:rPr>
      <w:drawing>
        <wp:inline distT="0" distB="0" distL="0" distR="0">
          <wp:extent cx="560717" cy="506955"/>
          <wp:effectExtent l="1905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64639" cy="510501"/>
                  </a:xfrm>
                  <a:prstGeom prst="rect">
                    <a:avLst/>
                  </a:prstGeom>
                  <a:noFill/>
                  <a:ln w="9525">
                    <a:noFill/>
                    <a:miter lim="800000"/>
                    <a:headEnd/>
                    <a:tailEnd/>
                  </a:ln>
                </pic:spPr>
              </pic:pic>
            </a:graphicData>
          </a:graphic>
        </wp:inline>
      </w:drawing>
    </w:r>
    <w:r w:rsidR="002825B5">
      <w:rPr>
        <w:noProof/>
        <w:lang w:eastAsia="pt-BR"/>
      </w:rPr>
      <w:drawing>
        <wp:inline distT="0" distB="0" distL="0" distR="0">
          <wp:extent cx="337868" cy="492592"/>
          <wp:effectExtent l="19050" t="0" r="5032" b="0"/>
          <wp:docPr id="7" name="Imagem 7" descr="http://static.wixstatic.com/media/621eb7_c753468d0d0345e4bc1002f73c846010.png_srz_p_107_156_75_22_0.50_1.20_0.00_pn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wixstatic.com/media/621eb7_c753468d0d0345e4bc1002f73c846010.png_srz_p_107_156_75_22_0.50_1.20_0.00_png_srz"/>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0338" cy="496193"/>
                  </a:xfrm>
                  <a:prstGeom prst="rect">
                    <a:avLst/>
                  </a:prstGeom>
                  <a:noFill/>
                  <a:ln>
                    <a:noFill/>
                  </a:ln>
                </pic:spPr>
              </pic:pic>
            </a:graphicData>
          </a:graphic>
        </wp:inline>
      </w:drawing>
    </w:r>
    <w:r w:rsidR="002825B5">
      <w:tab/>
    </w:r>
    <w:r w:rsidR="002825B5">
      <w:rPr>
        <w:b/>
        <w:noProof/>
        <w:lang w:eastAsia="pt-BR"/>
      </w:rPr>
      <w:drawing>
        <wp:inline distT="0" distB="0" distL="0" distR="0">
          <wp:extent cx="560717" cy="552684"/>
          <wp:effectExtent l="19050" t="0" r="0" b="0"/>
          <wp:docPr id="3" name="Imagem 3" descr="C:\Users\Viviane\Downloads\Judo_Kodok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viane\Downloads\Judo_Kodokan.png"/>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9042" cy="551033"/>
                  </a:xfrm>
                  <a:prstGeom prst="rect">
                    <a:avLst/>
                  </a:prstGeom>
                  <a:noFill/>
                  <a:ln>
                    <a:noFill/>
                  </a:ln>
                </pic:spPr>
              </pic:pic>
            </a:graphicData>
          </a:graphic>
        </wp:inline>
      </w:drawing>
    </w:r>
    <w:r w:rsidR="002825B5">
      <w:tab/>
    </w:r>
    <w:r w:rsidR="002825B5">
      <w:rPr>
        <w:noProof/>
        <w:color w:val="0000FF"/>
        <w:lang w:eastAsia="pt-BR"/>
      </w:rPr>
      <w:drawing>
        <wp:inline distT="0" distB="0" distL="0" distR="0">
          <wp:extent cx="552090" cy="553513"/>
          <wp:effectExtent l="19050" t="0" r="360" b="0"/>
          <wp:docPr id="6" name="Imagem 6" descr="http://img.webme.com/pic/j/judomagallanes/pju.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webme.com/pic/j/judomagallanes/pju.png">
                    <a:hlinkClick r:id="rId4"/>
                  </pic:cNvPr>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4386" cy="555815"/>
                  </a:xfrm>
                  <a:prstGeom prst="rect">
                    <a:avLst/>
                  </a:prstGeom>
                  <a:noFill/>
                  <a:ln>
                    <a:noFill/>
                  </a:ln>
                </pic:spPr>
              </pic:pic>
            </a:graphicData>
          </a:graphic>
        </wp:inline>
      </w:drawing>
    </w:r>
    <w:r w:rsidR="002825B5">
      <w:rPr>
        <w:noProof/>
        <w:color w:val="0000FF"/>
        <w:lang w:eastAsia="pt-BR"/>
      </w:rPr>
      <w:drawing>
        <wp:inline distT="0" distB="0" distL="0" distR="0">
          <wp:extent cx="560717" cy="560717"/>
          <wp:effectExtent l="19050" t="0" r="0" b="0"/>
          <wp:docPr id="5" name="Imagem 5" descr="http://www.pju.org/imagenes/wjfbb.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ju.org/imagenes/wjfbb.jpg">
                    <a:hlinkClick r:id="rId6"/>
                  </pic:cNvPr>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9191" cy="559191"/>
                  </a:xfrm>
                  <a:prstGeom prst="rect">
                    <a:avLst/>
                  </a:prstGeom>
                  <a:noFill/>
                  <a:ln>
                    <a:noFill/>
                  </a:ln>
                </pic:spPr>
              </pic:pic>
            </a:graphicData>
          </a:graphic>
        </wp:inline>
      </w:drawing>
    </w:r>
  </w:p>
  <w:p w:rsidR="00121E2F" w:rsidRPr="00F06DDA" w:rsidRDefault="002825B5" w:rsidP="00F06DDA">
    <w:pPr>
      <w:spacing w:line="240" w:lineRule="auto"/>
      <w:jc w:val="center"/>
      <w:rPr>
        <w:rFonts w:ascii="Arial" w:eastAsia="Times New Roman" w:hAnsi="Arial" w:cs="Arial"/>
        <w:b/>
        <w:color w:val="00B050"/>
        <w:sz w:val="20"/>
        <w:szCs w:val="20"/>
        <w:lang w:val="pt-PT" w:eastAsia="pt-PT"/>
      </w:rPr>
    </w:pPr>
    <w:r w:rsidRPr="00737844">
      <w:rPr>
        <w:rFonts w:ascii="Arial" w:hAnsi="Arial" w:cs="Arial"/>
        <w:b/>
        <w:bCs/>
        <w:color w:val="00B050"/>
        <w:sz w:val="21"/>
        <w:szCs w:val="21"/>
        <w:shd w:val="clear" w:color="auto" w:fill="FFFFFF"/>
      </w:rPr>
      <w:t>(</w:t>
    </w:r>
    <w:r w:rsidRPr="00737844">
      <w:rPr>
        <w:rFonts w:ascii="Arial" w:hAnsi="Arial" w:cs="Arial"/>
        <w:b/>
        <w:bCs/>
        <w:i/>
        <w:iCs/>
        <w:color w:val="00B050"/>
        <w:sz w:val="21"/>
        <w:szCs w:val="21"/>
        <w:shd w:val="clear" w:color="auto" w:fill="FFFFFF"/>
      </w:rPr>
      <w:t>SeiryokuZen’Yo</w:t>
    </w:r>
    <w:r w:rsidRPr="00737844">
      <w:rPr>
        <w:rFonts w:ascii="Arial" w:hAnsi="Arial" w:cs="Arial"/>
        <w:b/>
        <w:bCs/>
        <w:color w:val="00B050"/>
        <w:sz w:val="21"/>
        <w:szCs w:val="21"/>
        <w:shd w:val="clear" w:color="auto" w:fill="FFFFFF"/>
      </w:rPr>
      <w:t xml:space="preserve">) </w:t>
    </w:r>
    <w:r w:rsidRPr="00737844">
      <w:rPr>
        <w:rStyle w:val="apple-converted-space"/>
        <w:rFonts w:ascii="Arial" w:hAnsi="Arial" w:cs="Arial"/>
        <w:b/>
        <w:bCs/>
        <w:color w:val="00B050"/>
        <w:sz w:val="21"/>
        <w:szCs w:val="21"/>
        <w:shd w:val="clear" w:color="auto" w:fill="FFFFFF"/>
      </w:rPr>
      <w:t> </w:t>
    </w:r>
    <w:r w:rsidRPr="00737844">
      <w:rPr>
        <w:rFonts w:ascii="Arial" w:hAnsi="Arial" w:cs="Arial"/>
        <w:b/>
        <w:bCs/>
        <w:color w:val="00B050"/>
        <w:sz w:val="21"/>
        <w:szCs w:val="21"/>
        <w:shd w:val="clear" w:color="auto" w:fill="FFFFFF"/>
      </w:rPr>
      <w:t>(</w:t>
    </w:r>
    <w:r w:rsidRPr="00737844">
      <w:rPr>
        <w:rFonts w:ascii="Arial" w:hAnsi="Arial" w:cs="Arial"/>
        <w:b/>
        <w:bCs/>
        <w:i/>
        <w:iCs/>
        <w:color w:val="00B050"/>
        <w:sz w:val="21"/>
        <w:szCs w:val="21"/>
        <w:shd w:val="clear" w:color="auto" w:fill="FFFFFF"/>
      </w:rPr>
      <w:t>JitaKyoei</w:t>
    </w:r>
    <w:r w:rsidRPr="00737844">
      <w:rPr>
        <w:rFonts w:ascii="Arial" w:hAnsi="Arial" w:cs="Arial"/>
        <w:b/>
        <w:bCs/>
        <w:color w:val="00B050"/>
        <w:sz w:val="21"/>
        <w:szCs w:val="21"/>
        <w:shd w:val="clear" w:color="auto" w:fill="FFFFFF"/>
      </w:rPr>
      <w:t xml:space="preserve">) </w:t>
    </w:r>
    <w:r w:rsidRPr="00737844">
      <w:rPr>
        <w:rStyle w:val="apple-converted-space"/>
        <w:rFonts w:ascii="Arial" w:hAnsi="Arial" w:cs="Arial"/>
        <w:b/>
        <w:bCs/>
        <w:color w:val="00B050"/>
        <w:sz w:val="21"/>
        <w:szCs w:val="21"/>
        <w:shd w:val="clear" w:color="auto" w:fill="FFFFFF"/>
      </w:rPr>
      <w:t> </w:t>
    </w:r>
    <w:r w:rsidRPr="00737844">
      <w:rPr>
        <w:rFonts w:ascii="Arial" w:hAnsi="Arial" w:cs="Arial"/>
        <w:b/>
        <w:bCs/>
        <w:color w:val="00B050"/>
        <w:sz w:val="21"/>
        <w:szCs w:val="21"/>
        <w:shd w:val="clear" w:color="auto" w:fill="FFFFFF"/>
      </w:rPr>
      <w:t>(</w:t>
    </w:r>
    <w:r w:rsidRPr="00737844">
      <w:rPr>
        <w:rFonts w:ascii="Arial" w:hAnsi="Arial" w:cs="Arial"/>
        <w:b/>
        <w:bCs/>
        <w:i/>
        <w:iCs/>
        <w:color w:val="00B050"/>
        <w:sz w:val="21"/>
        <w:szCs w:val="21"/>
        <w:shd w:val="clear" w:color="auto" w:fill="FFFFFF"/>
      </w:rPr>
      <w:t>Ju</w:t>
    </w:r>
    <w:r>
      <w:rPr>
        <w:rFonts w:ascii="Arial" w:hAnsi="Arial" w:cs="Arial"/>
        <w:b/>
        <w:bCs/>
        <w:color w:val="00B050"/>
        <w:sz w:val="21"/>
        <w:szCs w:val="21"/>
        <w:shd w:val="clear" w:color="auto" w:fill="FFFFFF"/>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99192A"/>
    <w:rsid w:val="00000956"/>
    <w:rsid w:val="00001348"/>
    <w:rsid w:val="0000372B"/>
    <w:rsid w:val="00003F08"/>
    <w:rsid w:val="0000696D"/>
    <w:rsid w:val="000115EF"/>
    <w:rsid w:val="00015586"/>
    <w:rsid w:val="000231E1"/>
    <w:rsid w:val="000241CF"/>
    <w:rsid w:val="00024A1A"/>
    <w:rsid w:val="00025566"/>
    <w:rsid w:val="0003590A"/>
    <w:rsid w:val="000405B1"/>
    <w:rsid w:val="000406DC"/>
    <w:rsid w:val="0004707E"/>
    <w:rsid w:val="000474D0"/>
    <w:rsid w:val="0004781D"/>
    <w:rsid w:val="00053C5B"/>
    <w:rsid w:val="0005584F"/>
    <w:rsid w:val="00056EC6"/>
    <w:rsid w:val="0006085A"/>
    <w:rsid w:val="000623F1"/>
    <w:rsid w:val="0006520B"/>
    <w:rsid w:val="00066337"/>
    <w:rsid w:val="0007055C"/>
    <w:rsid w:val="0007074E"/>
    <w:rsid w:val="000779EE"/>
    <w:rsid w:val="000817D2"/>
    <w:rsid w:val="00082046"/>
    <w:rsid w:val="000842DD"/>
    <w:rsid w:val="000844D8"/>
    <w:rsid w:val="0008512F"/>
    <w:rsid w:val="00094B53"/>
    <w:rsid w:val="000969DC"/>
    <w:rsid w:val="00097F6E"/>
    <w:rsid w:val="000A54CF"/>
    <w:rsid w:val="000A6CD1"/>
    <w:rsid w:val="000A7FA3"/>
    <w:rsid w:val="000B1326"/>
    <w:rsid w:val="000B2899"/>
    <w:rsid w:val="000B6F16"/>
    <w:rsid w:val="000C008C"/>
    <w:rsid w:val="000C0B4B"/>
    <w:rsid w:val="000C1DD5"/>
    <w:rsid w:val="000C59CA"/>
    <w:rsid w:val="000D0A7E"/>
    <w:rsid w:val="000D2898"/>
    <w:rsid w:val="000D4FB3"/>
    <w:rsid w:val="000D6E56"/>
    <w:rsid w:val="000E0987"/>
    <w:rsid w:val="000E7659"/>
    <w:rsid w:val="000E7893"/>
    <w:rsid w:val="000F06C0"/>
    <w:rsid w:val="000F0FED"/>
    <w:rsid w:val="000F167C"/>
    <w:rsid w:val="000F2007"/>
    <w:rsid w:val="000F213D"/>
    <w:rsid w:val="000F6F1C"/>
    <w:rsid w:val="00102B5C"/>
    <w:rsid w:val="00103A28"/>
    <w:rsid w:val="00103A4D"/>
    <w:rsid w:val="00107948"/>
    <w:rsid w:val="00114A30"/>
    <w:rsid w:val="0011583E"/>
    <w:rsid w:val="001224F3"/>
    <w:rsid w:val="0012681F"/>
    <w:rsid w:val="001270EF"/>
    <w:rsid w:val="00127D7B"/>
    <w:rsid w:val="00130634"/>
    <w:rsid w:val="00140149"/>
    <w:rsid w:val="001406C1"/>
    <w:rsid w:val="0014295A"/>
    <w:rsid w:val="00143EEF"/>
    <w:rsid w:val="001475DB"/>
    <w:rsid w:val="0015217F"/>
    <w:rsid w:val="001576EF"/>
    <w:rsid w:val="00157FD7"/>
    <w:rsid w:val="00160974"/>
    <w:rsid w:val="00164D77"/>
    <w:rsid w:val="00166A70"/>
    <w:rsid w:val="00170BF5"/>
    <w:rsid w:val="001738E6"/>
    <w:rsid w:val="00173CB1"/>
    <w:rsid w:val="00174C43"/>
    <w:rsid w:val="00177D94"/>
    <w:rsid w:val="0018223E"/>
    <w:rsid w:val="00184BDC"/>
    <w:rsid w:val="00186DBE"/>
    <w:rsid w:val="00187304"/>
    <w:rsid w:val="00193830"/>
    <w:rsid w:val="00197C8D"/>
    <w:rsid w:val="001A1862"/>
    <w:rsid w:val="001A4392"/>
    <w:rsid w:val="001A4903"/>
    <w:rsid w:val="001A51C3"/>
    <w:rsid w:val="001B0618"/>
    <w:rsid w:val="001B4777"/>
    <w:rsid w:val="001B52DA"/>
    <w:rsid w:val="001B694E"/>
    <w:rsid w:val="001C142F"/>
    <w:rsid w:val="001C3146"/>
    <w:rsid w:val="001C392A"/>
    <w:rsid w:val="001C560E"/>
    <w:rsid w:val="001D0F5A"/>
    <w:rsid w:val="001D2699"/>
    <w:rsid w:val="001D2BCD"/>
    <w:rsid w:val="001D3BA0"/>
    <w:rsid w:val="001D4435"/>
    <w:rsid w:val="001D4F34"/>
    <w:rsid w:val="001D7932"/>
    <w:rsid w:val="001E3CBA"/>
    <w:rsid w:val="001E583B"/>
    <w:rsid w:val="001F29DF"/>
    <w:rsid w:val="001F2E89"/>
    <w:rsid w:val="001F40AA"/>
    <w:rsid w:val="001F4E19"/>
    <w:rsid w:val="001F5B29"/>
    <w:rsid w:val="001F5E10"/>
    <w:rsid w:val="001F7D01"/>
    <w:rsid w:val="00201722"/>
    <w:rsid w:val="0020409E"/>
    <w:rsid w:val="00205B95"/>
    <w:rsid w:val="00207B8E"/>
    <w:rsid w:val="00214121"/>
    <w:rsid w:val="002146C7"/>
    <w:rsid w:val="00214A3F"/>
    <w:rsid w:val="002162AF"/>
    <w:rsid w:val="00232376"/>
    <w:rsid w:val="00232D68"/>
    <w:rsid w:val="00242DE7"/>
    <w:rsid w:val="002459C5"/>
    <w:rsid w:val="00245A36"/>
    <w:rsid w:val="00246171"/>
    <w:rsid w:val="00256514"/>
    <w:rsid w:val="00256AAE"/>
    <w:rsid w:val="00260387"/>
    <w:rsid w:val="00260C80"/>
    <w:rsid w:val="00262049"/>
    <w:rsid w:val="00262F55"/>
    <w:rsid w:val="0026398A"/>
    <w:rsid w:val="00265BAD"/>
    <w:rsid w:val="0027192E"/>
    <w:rsid w:val="00272A6A"/>
    <w:rsid w:val="00273CE4"/>
    <w:rsid w:val="00273F83"/>
    <w:rsid w:val="002825B5"/>
    <w:rsid w:val="002828E2"/>
    <w:rsid w:val="00282C28"/>
    <w:rsid w:val="0028305B"/>
    <w:rsid w:val="002833C0"/>
    <w:rsid w:val="002847B5"/>
    <w:rsid w:val="00284BA0"/>
    <w:rsid w:val="002853B6"/>
    <w:rsid w:val="0028737C"/>
    <w:rsid w:val="002960AF"/>
    <w:rsid w:val="00296BDE"/>
    <w:rsid w:val="002A5A6F"/>
    <w:rsid w:val="002A6E9F"/>
    <w:rsid w:val="002B44F2"/>
    <w:rsid w:val="002B540F"/>
    <w:rsid w:val="002B6D1D"/>
    <w:rsid w:val="002B74DE"/>
    <w:rsid w:val="002B781B"/>
    <w:rsid w:val="002C310D"/>
    <w:rsid w:val="002C67D9"/>
    <w:rsid w:val="002C741E"/>
    <w:rsid w:val="002D0220"/>
    <w:rsid w:val="002D0F28"/>
    <w:rsid w:val="002D42F8"/>
    <w:rsid w:val="002D585F"/>
    <w:rsid w:val="002D5D44"/>
    <w:rsid w:val="002E3286"/>
    <w:rsid w:val="002E4958"/>
    <w:rsid w:val="002F40E5"/>
    <w:rsid w:val="002F53D5"/>
    <w:rsid w:val="002F62BD"/>
    <w:rsid w:val="002F70F2"/>
    <w:rsid w:val="002F734A"/>
    <w:rsid w:val="003010CF"/>
    <w:rsid w:val="003017F5"/>
    <w:rsid w:val="0030477F"/>
    <w:rsid w:val="003057EE"/>
    <w:rsid w:val="003076B2"/>
    <w:rsid w:val="00311C98"/>
    <w:rsid w:val="00314B37"/>
    <w:rsid w:val="003177F6"/>
    <w:rsid w:val="00317BB6"/>
    <w:rsid w:val="0032471C"/>
    <w:rsid w:val="00324B13"/>
    <w:rsid w:val="00326321"/>
    <w:rsid w:val="003277BE"/>
    <w:rsid w:val="00330417"/>
    <w:rsid w:val="0033110F"/>
    <w:rsid w:val="00340C85"/>
    <w:rsid w:val="0035205A"/>
    <w:rsid w:val="00355791"/>
    <w:rsid w:val="00373F36"/>
    <w:rsid w:val="0037403C"/>
    <w:rsid w:val="003762B7"/>
    <w:rsid w:val="00380AEF"/>
    <w:rsid w:val="003834B1"/>
    <w:rsid w:val="00384ED0"/>
    <w:rsid w:val="00386E56"/>
    <w:rsid w:val="00391C19"/>
    <w:rsid w:val="0039408E"/>
    <w:rsid w:val="003A373A"/>
    <w:rsid w:val="003A75B1"/>
    <w:rsid w:val="003B05B1"/>
    <w:rsid w:val="003B1E29"/>
    <w:rsid w:val="003B2738"/>
    <w:rsid w:val="003B46D4"/>
    <w:rsid w:val="003B4E0C"/>
    <w:rsid w:val="003B72C3"/>
    <w:rsid w:val="003C2D36"/>
    <w:rsid w:val="003C7148"/>
    <w:rsid w:val="003D0586"/>
    <w:rsid w:val="003D1792"/>
    <w:rsid w:val="003D2306"/>
    <w:rsid w:val="003D67CC"/>
    <w:rsid w:val="003E2947"/>
    <w:rsid w:val="003E44FA"/>
    <w:rsid w:val="003F0B68"/>
    <w:rsid w:val="003F139C"/>
    <w:rsid w:val="003F1636"/>
    <w:rsid w:val="00400D79"/>
    <w:rsid w:val="00403F06"/>
    <w:rsid w:val="004059BD"/>
    <w:rsid w:val="00410B69"/>
    <w:rsid w:val="004118D8"/>
    <w:rsid w:val="00412528"/>
    <w:rsid w:val="00414549"/>
    <w:rsid w:val="0041485F"/>
    <w:rsid w:val="00415290"/>
    <w:rsid w:val="00421574"/>
    <w:rsid w:val="004221FC"/>
    <w:rsid w:val="0042598F"/>
    <w:rsid w:val="0042776F"/>
    <w:rsid w:val="00430613"/>
    <w:rsid w:val="004350D3"/>
    <w:rsid w:val="004353E3"/>
    <w:rsid w:val="00436571"/>
    <w:rsid w:val="004409F0"/>
    <w:rsid w:val="00445251"/>
    <w:rsid w:val="00446449"/>
    <w:rsid w:val="004465C6"/>
    <w:rsid w:val="00451032"/>
    <w:rsid w:val="0045227C"/>
    <w:rsid w:val="00454221"/>
    <w:rsid w:val="00455391"/>
    <w:rsid w:val="00457AB3"/>
    <w:rsid w:val="004612EB"/>
    <w:rsid w:val="0046134D"/>
    <w:rsid w:val="00462D30"/>
    <w:rsid w:val="004670A7"/>
    <w:rsid w:val="004724C6"/>
    <w:rsid w:val="00474997"/>
    <w:rsid w:val="0047514C"/>
    <w:rsid w:val="00476A0B"/>
    <w:rsid w:val="00476E55"/>
    <w:rsid w:val="0048147A"/>
    <w:rsid w:val="00482F7F"/>
    <w:rsid w:val="004859A3"/>
    <w:rsid w:val="004874EF"/>
    <w:rsid w:val="004A06A8"/>
    <w:rsid w:val="004A320B"/>
    <w:rsid w:val="004A3823"/>
    <w:rsid w:val="004A3BBE"/>
    <w:rsid w:val="004B0FBB"/>
    <w:rsid w:val="004B1AA3"/>
    <w:rsid w:val="004B1F43"/>
    <w:rsid w:val="004B2330"/>
    <w:rsid w:val="004B3D5F"/>
    <w:rsid w:val="004B5774"/>
    <w:rsid w:val="004B7A13"/>
    <w:rsid w:val="004C6712"/>
    <w:rsid w:val="004C676D"/>
    <w:rsid w:val="004C7418"/>
    <w:rsid w:val="004D7D6A"/>
    <w:rsid w:val="004E32C3"/>
    <w:rsid w:val="004F0415"/>
    <w:rsid w:val="004F307C"/>
    <w:rsid w:val="004F4390"/>
    <w:rsid w:val="00502A8B"/>
    <w:rsid w:val="00502E91"/>
    <w:rsid w:val="00503D01"/>
    <w:rsid w:val="005043C7"/>
    <w:rsid w:val="00505423"/>
    <w:rsid w:val="00507A86"/>
    <w:rsid w:val="005108BD"/>
    <w:rsid w:val="005121B3"/>
    <w:rsid w:val="00514D5D"/>
    <w:rsid w:val="00516A77"/>
    <w:rsid w:val="00516AC5"/>
    <w:rsid w:val="005170B0"/>
    <w:rsid w:val="00522FD3"/>
    <w:rsid w:val="00523ED8"/>
    <w:rsid w:val="005314C6"/>
    <w:rsid w:val="00544542"/>
    <w:rsid w:val="00552204"/>
    <w:rsid w:val="00552508"/>
    <w:rsid w:val="0055497C"/>
    <w:rsid w:val="00554BAE"/>
    <w:rsid w:val="00557FEF"/>
    <w:rsid w:val="0056088E"/>
    <w:rsid w:val="005619DA"/>
    <w:rsid w:val="00561DDD"/>
    <w:rsid w:val="00562675"/>
    <w:rsid w:val="00565025"/>
    <w:rsid w:val="005673B8"/>
    <w:rsid w:val="00570252"/>
    <w:rsid w:val="005703EC"/>
    <w:rsid w:val="00571E69"/>
    <w:rsid w:val="00572E2D"/>
    <w:rsid w:val="00575134"/>
    <w:rsid w:val="00580B56"/>
    <w:rsid w:val="00580DF0"/>
    <w:rsid w:val="005810AE"/>
    <w:rsid w:val="00587139"/>
    <w:rsid w:val="0058762B"/>
    <w:rsid w:val="0059213A"/>
    <w:rsid w:val="00595D4A"/>
    <w:rsid w:val="0059641D"/>
    <w:rsid w:val="00596D2C"/>
    <w:rsid w:val="005A041E"/>
    <w:rsid w:val="005A33D8"/>
    <w:rsid w:val="005A5D57"/>
    <w:rsid w:val="005A7361"/>
    <w:rsid w:val="005B0A01"/>
    <w:rsid w:val="005B0A73"/>
    <w:rsid w:val="005B3125"/>
    <w:rsid w:val="005B471A"/>
    <w:rsid w:val="005B717A"/>
    <w:rsid w:val="005B722C"/>
    <w:rsid w:val="005C0D4E"/>
    <w:rsid w:val="005C182E"/>
    <w:rsid w:val="005C3F04"/>
    <w:rsid w:val="005C4162"/>
    <w:rsid w:val="005D1659"/>
    <w:rsid w:val="005D1B2B"/>
    <w:rsid w:val="005D2EF1"/>
    <w:rsid w:val="005D4F1F"/>
    <w:rsid w:val="005D6853"/>
    <w:rsid w:val="005D7046"/>
    <w:rsid w:val="005E6814"/>
    <w:rsid w:val="005E6CD0"/>
    <w:rsid w:val="005F2626"/>
    <w:rsid w:val="005F270B"/>
    <w:rsid w:val="005F6F62"/>
    <w:rsid w:val="00604A38"/>
    <w:rsid w:val="00604E95"/>
    <w:rsid w:val="00613752"/>
    <w:rsid w:val="0061745A"/>
    <w:rsid w:val="00620B97"/>
    <w:rsid w:val="006268D4"/>
    <w:rsid w:val="00627BFF"/>
    <w:rsid w:val="00630A8A"/>
    <w:rsid w:val="006312B4"/>
    <w:rsid w:val="006336F0"/>
    <w:rsid w:val="00635917"/>
    <w:rsid w:val="006369A4"/>
    <w:rsid w:val="00641410"/>
    <w:rsid w:val="00641CB9"/>
    <w:rsid w:val="006424D8"/>
    <w:rsid w:val="006428F9"/>
    <w:rsid w:val="0064323B"/>
    <w:rsid w:val="006439FF"/>
    <w:rsid w:val="00650500"/>
    <w:rsid w:val="00651EF7"/>
    <w:rsid w:val="00652414"/>
    <w:rsid w:val="006600EA"/>
    <w:rsid w:val="006606D2"/>
    <w:rsid w:val="00660AAA"/>
    <w:rsid w:val="006614C2"/>
    <w:rsid w:val="00661B2F"/>
    <w:rsid w:val="006627F5"/>
    <w:rsid w:val="0066316E"/>
    <w:rsid w:val="00665D5D"/>
    <w:rsid w:val="00665EEE"/>
    <w:rsid w:val="00670944"/>
    <w:rsid w:val="00673686"/>
    <w:rsid w:val="00674187"/>
    <w:rsid w:val="00674BD6"/>
    <w:rsid w:val="00684CF3"/>
    <w:rsid w:val="006853F9"/>
    <w:rsid w:val="00685DA6"/>
    <w:rsid w:val="00693765"/>
    <w:rsid w:val="0069659F"/>
    <w:rsid w:val="006A2C8A"/>
    <w:rsid w:val="006A3D84"/>
    <w:rsid w:val="006B43C7"/>
    <w:rsid w:val="006B443E"/>
    <w:rsid w:val="006B6CC0"/>
    <w:rsid w:val="006B7748"/>
    <w:rsid w:val="006C2ED0"/>
    <w:rsid w:val="006C44FC"/>
    <w:rsid w:val="006C74DF"/>
    <w:rsid w:val="006D02A1"/>
    <w:rsid w:val="006D1106"/>
    <w:rsid w:val="006D2242"/>
    <w:rsid w:val="006D2D9D"/>
    <w:rsid w:val="006D3931"/>
    <w:rsid w:val="006D4F53"/>
    <w:rsid w:val="006D7FBB"/>
    <w:rsid w:val="006E1130"/>
    <w:rsid w:val="006E27C7"/>
    <w:rsid w:val="006F013C"/>
    <w:rsid w:val="00700B38"/>
    <w:rsid w:val="00707DA2"/>
    <w:rsid w:val="00711589"/>
    <w:rsid w:val="00713535"/>
    <w:rsid w:val="00715BB4"/>
    <w:rsid w:val="007160FB"/>
    <w:rsid w:val="00717DC5"/>
    <w:rsid w:val="00720004"/>
    <w:rsid w:val="0072060C"/>
    <w:rsid w:val="007274A8"/>
    <w:rsid w:val="00742933"/>
    <w:rsid w:val="00744188"/>
    <w:rsid w:val="007450A5"/>
    <w:rsid w:val="00745E00"/>
    <w:rsid w:val="00756BEF"/>
    <w:rsid w:val="00760F3D"/>
    <w:rsid w:val="00761E34"/>
    <w:rsid w:val="0077015C"/>
    <w:rsid w:val="0077042A"/>
    <w:rsid w:val="00773298"/>
    <w:rsid w:val="0077421D"/>
    <w:rsid w:val="00774A63"/>
    <w:rsid w:val="00776D4E"/>
    <w:rsid w:val="0078005F"/>
    <w:rsid w:val="00783233"/>
    <w:rsid w:val="00783AD5"/>
    <w:rsid w:val="00786BE1"/>
    <w:rsid w:val="00793614"/>
    <w:rsid w:val="00793B28"/>
    <w:rsid w:val="007940A2"/>
    <w:rsid w:val="007947A1"/>
    <w:rsid w:val="007A2292"/>
    <w:rsid w:val="007A5AF2"/>
    <w:rsid w:val="007B0712"/>
    <w:rsid w:val="007B1C64"/>
    <w:rsid w:val="007B64FD"/>
    <w:rsid w:val="007B7532"/>
    <w:rsid w:val="007C13BF"/>
    <w:rsid w:val="007C266F"/>
    <w:rsid w:val="007C2F7A"/>
    <w:rsid w:val="007C3707"/>
    <w:rsid w:val="007C499A"/>
    <w:rsid w:val="007C615B"/>
    <w:rsid w:val="007C7A7A"/>
    <w:rsid w:val="007D0077"/>
    <w:rsid w:val="007D1E30"/>
    <w:rsid w:val="007D2D80"/>
    <w:rsid w:val="007D53ED"/>
    <w:rsid w:val="007D5816"/>
    <w:rsid w:val="007D5FC4"/>
    <w:rsid w:val="007E0560"/>
    <w:rsid w:val="007E4A92"/>
    <w:rsid w:val="007E547A"/>
    <w:rsid w:val="007E7F2E"/>
    <w:rsid w:val="007F143F"/>
    <w:rsid w:val="007F4F62"/>
    <w:rsid w:val="007F5B69"/>
    <w:rsid w:val="00801DCC"/>
    <w:rsid w:val="00812310"/>
    <w:rsid w:val="00812ADC"/>
    <w:rsid w:val="00814A03"/>
    <w:rsid w:val="00822873"/>
    <w:rsid w:val="00823408"/>
    <w:rsid w:val="00824D58"/>
    <w:rsid w:val="008253AC"/>
    <w:rsid w:val="00825DBF"/>
    <w:rsid w:val="008302CB"/>
    <w:rsid w:val="0083302B"/>
    <w:rsid w:val="00833099"/>
    <w:rsid w:val="00835D50"/>
    <w:rsid w:val="00837AC5"/>
    <w:rsid w:val="00840347"/>
    <w:rsid w:val="00843A37"/>
    <w:rsid w:val="00844B17"/>
    <w:rsid w:val="00845A65"/>
    <w:rsid w:val="0084631B"/>
    <w:rsid w:val="0084638B"/>
    <w:rsid w:val="00860C61"/>
    <w:rsid w:val="008626B2"/>
    <w:rsid w:val="00862E4A"/>
    <w:rsid w:val="00864E33"/>
    <w:rsid w:val="00871719"/>
    <w:rsid w:val="00875709"/>
    <w:rsid w:val="00877CDD"/>
    <w:rsid w:val="008850D5"/>
    <w:rsid w:val="008915A6"/>
    <w:rsid w:val="008940E8"/>
    <w:rsid w:val="00897CFD"/>
    <w:rsid w:val="008A0229"/>
    <w:rsid w:val="008A0251"/>
    <w:rsid w:val="008A2236"/>
    <w:rsid w:val="008A259F"/>
    <w:rsid w:val="008A2DBC"/>
    <w:rsid w:val="008A592F"/>
    <w:rsid w:val="008A68B4"/>
    <w:rsid w:val="008B3543"/>
    <w:rsid w:val="008B6719"/>
    <w:rsid w:val="008B6A67"/>
    <w:rsid w:val="008C0F9E"/>
    <w:rsid w:val="008C541C"/>
    <w:rsid w:val="008C55DA"/>
    <w:rsid w:val="008D3FE5"/>
    <w:rsid w:val="008D44E6"/>
    <w:rsid w:val="008D6385"/>
    <w:rsid w:val="008D7DFD"/>
    <w:rsid w:val="008E136D"/>
    <w:rsid w:val="008E1387"/>
    <w:rsid w:val="008E146A"/>
    <w:rsid w:val="008E146C"/>
    <w:rsid w:val="008E45F8"/>
    <w:rsid w:val="008E47B0"/>
    <w:rsid w:val="008F1B39"/>
    <w:rsid w:val="008F7535"/>
    <w:rsid w:val="009033D9"/>
    <w:rsid w:val="00905087"/>
    <w:rsid w:val="00911A0F"/>
    <w:rsid w:val="00912B1D"/>
    <w:rsid w:val="00917100"/>
    <w:rsid w:val="00924755"/>
    <w:rsid w:val="0092528C"/>
    <w:rsid w:val="00930E51"/>
    <w:rsid w:val="00931EF0"/>
    <w:rsid w:val="009326B8"/>
    <w:rsid w:val="00940A7E"/>
    <w:rsid w:val="00941E64"/>
    <w:rsid w:val="009437D3"/>
    <w:rsid w:val="0094412B"/>
    <w:rsid w:val="00944CF6"/>
    <w:rsid w:val="00950CEA"/>
    <w:rsid w:val="009535A5"/>
    <w:rsid w:val="00960FC9"/>
    <w:rsid w:val="00963917"/>
    <w:rsid w:val="009703BC"/>
    <w:rsid w:val="00973039"/>
    <w:rsid w:val="00976468"/>
    <w:rsid w:val="00983A92"/>
    <w:rsid w:val="00984715"/>
    <w:rsid w:val="00984F50"/>
    <w:rsid w:val="0099192A"/>
    <w:rsid w:val="00995A5D"/>
    <w:rsid w:val="00996ECA"/>
    <w:rsid w:val="009A0CF5"/>
    <w:rsid w:val="009A27ED"/>
    <w:rsid w:val="009A64E9"/>
    <w:rsid w:val="009A6C3D"/>
    <w:rsid w:val="009B1E31"/>
    <w:rsid w:val="009B41EE"/>
    <w:rsid w:val="009B4ACB"/>
    <w:rsid w:val="009B516E"/>
    <w:rsid w:val="009B60D0"/>
    <w:rsid w:val="009B6DF5"/>
    <w:rsid w:val="009C0B6A"/>
    <w:rsid w:val="009C51D1"/>
    <w:rsid w:val="009C7ED6"/>
    <w:rsid w:val="009D0300"/>
    <w:rsid w:val="009D1E72"/>
    <w:rsid w:val="009D29CB"/>
    <w:rsid w:val="009D4D6A"/>
    <w:rsid w:val="009D56F6"/>
    <w:rsid w:val="009D5CDE"/>
    <w:rsid w:val="009D663D"/>
    <w:rsid w:val="009E01D4"/>
    <w:rsid w:val="009E1BBA"/>
    <w:rsid w:val="009E2B9E"/>
    <w:rsid w:val="009E492C"/>
    <w:rsid w:val="009E53AF"/>
    <w:rsid w:val="009E71CC"/>
    <w:rsid w:val="009F3B02"/>
    <w:rsid w:val="009F47C9"/>
    <w:rsid w:val="009F6419"/>
    <w:rsid w:val="009F6C25"/>
    <w:rsid w:val="009F6C45"/>
    <w:rsid w:val="009F769C"/>
    <w:rsid w:val="00A0466B"/>
    <w:rsid w:val="00A10310"/>
    <w:rsid w:val="00A324B9"/>
    <w:rsid w:val="00A3510B"/>
    <w:rsid w:val="00A42789"/>
    <w:rsid w:val="00A43158"/>
    <w:rsid w:val="00A4345C"/>
    <w:rsid w:val="00A4541A"/>
    <w:rsid w:val="00A454DC"/>
    <w:rsid w:val="00A47FD2"/>
    <w:rsid w:val="00A5150C"/>
    <w:rsid w:val="00A5159E"/>
    <w:rsid w:val="00A53468"/>
    <w:rsid w:val="00A62878"/>
    <w:rsid w:val="00A65CAC"/>
    <w:rsid w:val="00A65DD4"/>
    <w:rsid w:val="00A66DA1"/>
    <w:rsid w:val="00A67512"/>
    <w:rsid w:val="00A7085E"/>
    <w:rsid w:val="00A719C8"/>
    <w:rsid w:val="00A7420F"/>
    <w:rsid w:val="00A774EF"/>
    <w:rsid w:val="00A809BC"/>
    <w:rsid w:val="00A815ED"/>
    <w:rsid w:val="00A8383D"/>
    <w:rsid w:val="00A8696F"/>
    <w:rsid w:val="00A86D7E"/>
    <w:rsid w:val="00A9248E"/>
    <w:rsid w:val="00A92D72"/>
    <w:rsid w:val="00A96711"/>
    <w:rsid w:val="00A9678E"/>
    <w:rsid w:val="00A9732E"/>
    <w:rsid w:val="00AA42AE"/>
    <w:rsid w:val="00AB22EF"/>
    <w:rsid w:val="00AB3424"/>
    <w:rsid w:val="00AB38D3"/>
    <w:rsid w:val="00AC0B39"/>
    <w:rsid w:val="00AC0C5F"/>
    <w:rsid w:val="00AC1BA7"/>
    <w:rsid w:val="00AC1DC2"/>
    <w:rsid w:val="00AC4582"/>
    <w:rsid w:val="00AD3130"/>
    <w:rsid w:val="00AD3FBE"/>
    <w:rsid w:val="00AD43F7"/>
    <w:rsid w:val="00AE3F41"/>
    <w:rsid w:val="00AE7226"/>
    <w:rsid w:val="00AF22D2"/>
    <w:rsid w:val="00AF2A5A"/>
    <w:rsid w:val="00AF4027"/>
    <w:rsid w:val="00B00850"/>
    <w:rsid w:val="00B00AB7"/>
    <w:rsid w:val="00B0333F"/>
    <w:rsid w:val="00B06A24"/>
    <w:rsid w:val="00B13B30"/>
    <w:rsid w:val="00B14B59"/>
    <w:rsid w:val="00B14DE4"/>
    <w:rsid w:val="00B22802"/>
    <w:rsid w:val="00B337A2"/>
    <w:rsid w:val="00B34545"/>
    <w:rsid w:val="00B37C79"/>
    <w:rsid w:val="00B40F47"/>
    <w:rsid w:val="00B425E5"/>
    <w:rsid w:val="00B450E4"/>
    <w:rsid w:val="00B45282"/>
    <w:rsid w:val="00B45DEA"/>
    <w:rsid w:val="00B52027"/>
    <w:rsid w:val="00B5720F"/>
    <w:rsid w:val="00B5782D"/>
    <w:rsid w:val="00B61BDF"/>
    <w:rsid w:val="00B65C4B"/>
    <w:rsid w:val="00B709EB"/>
    <w:rsid w:val="00B752AE"/>
    <w:rsid w:val="00B77F21"/>
    <w:rsid w:val="00B8155E"/>
    <w:rsid w:val="00B87C20"/>
    <w:rsid w:val="00B90283"/>
    <w:rsid w:val="00B90521"/>
    <w:rsid w:val="00B9282F"/>
    <w:rsid w:val="00B9283B"/>
    <w:rsid w:val="00B92D93"/>
    <w:rsid w:val="00BA166B"/>
    <w:rsid w:val="00BA4CF1"/>
    <w:rsid w:val="00BA706B"/>
    <w:rsid w:val="00BB134A"/>
    <w:rsid w:val="00BB1B67"/>
    <w:rsid w:val="00BB253F"/>
    <w:rsid w:val="00BB2F73"/>
    <w:rsid w:val="00BB70E9"/>
    <w:rsid w:val="00BC0537"/>
    <w:rsid w:val="00BC5B29"/>
    <w:rsid w:val="00BD2456"/>
    <w:rsid w:val="00BD288A"/>
    <w:rsid w:val="00BD46EE"/>
    <w:rsid w:val="00BD7E38"/>
    <w:rsid w:val="00BE30B6"/>
    <w:rsid w:val="00BE3C03"/>
    <w:rsid w:val="00BE4438"/>
    <w:rsid w:val="00BE7CDA"/>
    <w:rsid w:val="00BF5068"/>
    <w:rsid w:val="00C0323E"/>
    <w:rsid w:val="00C03E40"/>
    <w:rsid w:val="00C06645"/>
    <w:rsid w:val="00C10540"/>
    <w:rsid w:val="00C12D96"/>
    <w:rsid w:val="00C13251"/>
    <w:rsid w:val="00C15624"/>
    <w:rsid w:val="00C16256"/>
    <w:rsid w:val="00C21579"/>
    <w:rsid w:val="00C22D0C"/>
    <w:rsid w:val="00C246C3"/>
    <w:rsid w:val="00C2526B"/>
    <w:rsid w:val="00C272AF"/>
    <w:rsid w:val="00C30346"/>
    <w:rsid w:val="00C3230D"/>
    <w:rsid w:val="00C32CAE"/>
    <w:rsid w:val="00C40745"/>
    <w:rsid w:val="00C42F81"/>
    <w:rsid w:val="00C4384F"/>
    <w:rsid w:val="00C4437A"/>
    <w:rsid w:val="00C44CC3"/>
    <w:rsid w:val="00C51931"/>
    <w:rsid w:val="00C54A60"/>
    <w:rsid w:val="00C56FB3"/>
    <w:rsid w:val="00C61D6E"/>
    <w:rsid w:val="00C671D3"/>
    <w:rsid w:val="00C74533"/>
    <w:rsid w:val="00C7559F"/>
    <w:rsid w:val="00C81CD7"/>
    <w:rsid w:val="00C97843"/>
    <w:rsid w:val="00CA2BDD"/>
    <w:rsid w:val="00CA6FBE"/>
    <w:rsid w:val="00CB0496"/>
    <w:rsid w:val="00CB077B"/>
    <w:rsid w:val="00CB1ED0"/>
    <w:rsid w:val="00CB3F57"/>
    <w:rsid w:val="00CB45EE"/>
    <w:rsid w:val="00CB5825"/>
    <w:rsid w:val="00CB6248"/>
    <w:rsid w:val="00CB680F"/>
    <w:rsid w:val="00CC302F"/>
    <w:rsid w:val="00CC519D"/>
    <w:rsid w:val="00CD1C0C"/>
    <w:rsid w:val="00CD2883"/>
    <w:rsid w:val="00CD2CFE"/>
    <w:rsid w:val="00CD2DF3"/>
    <w:rsid w:val="00CD552A"/>
    <w:rsid w:val="00CE2EDF"/>
    <w:rsid w:val="00CE7EAF"/>
    <w:rsid w:val="00CF58B6"/>
    <w:rsid w:val="00CF7254"/>
    <w:rsid w:val="00CF77CD"/>
    <w:rsid w:val="00D0158C"/>
    <w:rsid w:val="00D03CA0"/>
    <w:rsid w:val="00D04FA8"/>
    <w:rsid w:val="00D0775A"/>
    <w:rsid w:val="00D07B99"/>
    <w:rsid w:val="00D139C9"/>
    <w:rsid w:val="00D220F3"/>
    <w:rsid w:val="00D22C1F"/>
    <w:rsid w:val="00D23096"/>
    <w:rsid w:val="00D2621D"/>
    <w:rsid w:val="00D3337A"/>
    <w:rsid w:val="00D372C0"/>
    <w:rsid w:val="00D3737A"/>
    <w:rsid w:val="00D40FFC"/>
    <w:rsid w:val="00D43FD5"/>
    <w:rsid w:val="00D4400B"/>
    <w:rsid w:val="00D45CEC"/>
    <w:rsid w:val="00D4765E"/>
    <w:rsid w:val="00D50856"/>
    <w:rsid w:val="00D51070"/>
    <w:rsid w:val="00D55C81"/>
    <w:rsid w:val="00D60299"/>
    <w:rsid w:val="00D611FF"/>
    <w:rsid w:val="00D6293B"/>
    <w:rsid w:val="00D65583"/>
    <w:rsid w:val="00D663F6"/>
    <w:rsid w:val="00D6650F"/>
    <w:rsid w:val="00D6775D"/>
    <w:rsid w:val="00D71941"/>
    <w:rsid w:val="00D74183"/>
    <w:rsid w:val="00D765CD"/>
    <w:rsid w:val="00D76FFC"/>
    <w:rsid w:val="00D770A6"/>
    <w:rsid w:val="00D7750F"/>
    <w:rsid w:val="00D77D4E"/>
    <w:rsid w:val="00D81DA2"/>
    <w:rsid w:val="00D90434"/>
    <w:rsid w:val="00D95CD2"/>
    <w:rsid w:val="00DA4FE8"/>
    <w:rsid w:val="00DA5B47"/>
    <w:rsid w:val="00DA61E6"/>
    <w:rsid w:val="00DA7C1D"/>
    <w:rsid w:val="00DB1A74"/>
    <w:rsid w:val="00DB62B8"/>
    <w:rsid w:val="00DC191B"/>
    <w:rsid w:val="00DD6455"/>
    <w:rsid w:val="00DD7EC6"/>
    <w:rsid w:val="00DE0162"/>
    <w:rsid w:val="00DE0ABC"/>
    <w:rsid w:val="00DE12EA"/>
    <w:rsid w:val="00DE79CD"/>
    <w:rsid w:val="00DF17DB"/>
    <w:rsid w:val="00DF2D88"/>
    <w:rsid w:val="00DF34DC"/>
    <w:rsid w:val="00DF51BF"/>
    <w:rsid w:val="00DF56F8"/>
    <w:rsid w:val="00E02BBD"/>
    <w:rsid w:val="00E0721D"/>
    <w:rsid w:val="00E12E49"/>
    <w:rsid w:val="00E1485D"/>
    <w:rsid w:val="00E152A9"/>
    <w:rsid w:val="00E2753A"/>
    <w:rsid w:val="00E33F46"/>
    <w:rsid w:val="00E34B8B"/>
    <w:rsid w:val="00E37E8C"/>
    <w:rsid w:val="00E4129C"/>
    <w:rsid w:val="00E414D8"/>
    <w:rsid w:val="00E447CF"/>
    <w:rsid w:val="00E46E51"/>
    <w:rsid w:val="00E47F94"/>
    <w:rsid w:val="00E51098"/>
    <w:rsid w:val="00E532A7"/>
    <w:rsid w:val="00E556C2"/>
    <w:rsid w:val="00E605BC"/>
    <w:rsid w:val="00E61183"/>
    <w:rsid w:val="00E628EB"/>
    <w:rsid w:val="00E63D92"/>
    <w:rsid w:val="00E63F77"/>
    <w:rsid w:val="00E6747F"/>
    <w:rsid w:val="00E717B3"/>
    <w:rsid w:val="00E74D35"/>
    <w:rsid w:val="00E75A60"/>
    <w:rsid w:val="00E76B46"/>
    <w:rsid w:val="00E7701A"/>
    <w:rsid w:val="00E77E80"/>
    <w:rsid w:val="00E826C3"/>
    <w:rsid w:val="00E82AD7"/>
    <w:rsid w:val="00E8319D"/>
    <w:rsid w:val="00E84282"/>
    <w:rsid w:val="00E86F44"/>
    <w:rsid w:val="00E92B20"/>
    <w:rsid w:val="00E934D5"/>
    <w:rsid w:val="00E961EF"/>
    <w:rsid w:val="00EA0741"/>
    <w:rsid w:val="00EA1332"/>
    <w:rsid w:val="00EA1A26"/>
    <w:rsid w:val="00EA2986"/>
    <w:rsid w:val="00EA528A"/>
    <w:rsid w:val="00EA5B84"/>
    <w:rsid w:val="00EA6C93"/>
    <w:rsid w:val="00EA7296"/>
    <w:rsid w:val="00EB1366"/>
    <w:rsid w:val="00EB5FBA"/>
    <w:rsid w:val="00EB7B80"/>
    <w:rsid w:val="00EC25C7"/>
    <w:rsid w:val="00EC4287"/>
    <w:rsid w:val="00EC682D"/>
    <w:rsid w:val="00EC74FD"/>
    <w:rsid w:val="00ED084D"/>
    <w:rsid w:val="00ED103B"/>
    <w:rsid w:val="00ED10E4"/>
    <w:rsid w:val="00ED34B1"/>
    <w:rsid w:val="00EE0E09"/>
    <w:rsid w:val="00EE31D6"/>
    <w:rsid w:val="00EE490C"/>
    <w:rsid w:val="00EE769E"/>
    <w:rsid w:val="00EF1B47"/>
    <w:rsid w:val="00EF2187"/>
    <w:rsid w:val="00F000A2"/>
    <w:rsid w:val="00F01BD1"/>
    <w:rsid w:val="00F0246E"/>
    <w:rsid w:val="00F04306"/>
    <w:rsid w:val="00F048CF"/>
    <w:rsid w:val="00F06DDA"/>
    <w:rsid w:val="00F11C02"/>
    <w:rsid w:val="00F13CD9"/>
    <w:rsid w:val="00F163AD"/>
    <w:rsid w:val="00F21C6B"/>
    <w:rsid w:val="00F24A0E"/>
    <w:rsid w:val="00F25074"/>
    <w:rsid w:val="00F25BFD"/>
    <w:rsid w:val="00F42457"/>
    <w:rsid w:val="00F52D2A"/>
    <w:rsid w:val="00F536E5"/>
    <w:rsid w:val="00F53CEC"/>
    <w:rsid w:val="00F563E3"/>
    <w:rsid w:val="00F56AB3"/>
    <w:rsid w:val="00F6482C"/>
    <w:rsid w:val="00F66E15"/>
    <w:rsid w:val="00F73B75"/>
    <w:rsid w:val="00F73E67"/>
    <w:rsid w:val="00F746E3"/>
    <w:rsid w:val="00F772CA"/>
    <w:rsid w:val="00F778EF"/>
    <w:rsid w:val="00F820B8"/>
    <w:rsid w:val="00F829F6"/>
    <w:rsid w:val="00F849C0"/>
    <w:rsid w:val="00F8562D"/>
    <w:rsid w:val="00F87223"/>
    <w:rsid w:val="00F87328"/>
    <w:rsid w:val="00F90C32"/>
    <w:rsid w:val="00F91609"/>
    <w:rsid w:val="00FA585B"/>
    <w:rsid w:val="00FC4835"/>
    <w:rsid w:val="00FD0D62"/>
    <w:rsid w:val="00FD25E4"/>
    <w:rsid w:val="00FE06C8"/>
    <w:rsid w:val="00FE1327"/>
    <w:rsid w:val="00FE26C1"/>
    <w:rsid w:val="00FE60CF"/>
    <w:rsid w:val="00FF4909"/>
    <w:rsid w:val="00FF700A"/>
    <w:rsid w:val="00FF79F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60" w:after="60"/>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92A"/>
    <w:pPr>
      <w:spacing w:before="0" w:after="0" w:line="360" w:lineRule="auto"/>
      <w:ind w:left="0"/>
      <w:jc w:val="both"/>
    </w:pPr>
    <w:rPr>
      <w:rFonts w:eastAsia="MS Mincho"/>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192A"/>
    <w:pPr>
      <w:tabs>
        <w:tab w:val="center" w:pos="4252"/>
        <w:tab w:val="right" w:pos="8504"/>
      </w:tabs>
      <w:spacing w:line="240" w:lineRule="auto"/>
    </w:pPr>
  </w:style>
  <w:style w:type="character" w:customStyle="1" w:styleId="CabealhoChar">
    <w:name w:val="Cabeçalho Char"/>
    <w:basedOn w:val="Fontepargpadro"/>
    <w:link w:val="Cabealho"/>
    <w:uiPriority w:val="99"/>
    <w:rsid w:val="0099192A"/>
    <w:rPr>
      <w:rFonts w:eastAsia="MS Mincho"/>
    </w:rPr>
  </w:style>
  <w:style w:type="paragraph" w:styleId="Rodap">
    <w:name w:val="footer"/>
    <w:basedOn w:val="Normal"/>
    <w:link w:val="RodapChar"/>
    <w:uiPriority w:val="99"/>
    <w:unhideWhenUsed/>
    <w:rsid w:val="0099192A"/>
    <w:pPr>
      <w:tabs>
        <w:tab w:val="center" w:pos="4252"/>
        <w:tab w:val="right" w:pos="8504"/>
      </w:tabs>
      <w:spacing w:line="240" w:lineRule="auto"/>
    </w:pPr>
  </w:style>
  <w:style w:type="character" w:customStyle="1" w:styleId="RodapChar">
    <w:name w:val="Rodapé Char"/>
    <w:basedOn w:val="Fontepargpadro"/>
    <w:link w:val="Rodap"/>
    <w:uiPriority w:val="99"/>
    <w:rsid w:val="0099192A"/>
    <w:rPr>
      <w:rFonts w:eastAsia="MS Mincho"/>
    </w:rPr>
  </w:style>
  <w:style w:type="paragraph" w:customStyle="1" w:styleId="Recuodecorpodetexto31">
    <w:name w:val="Recuo de corpo de texto 31"/>
    <w:basedOn w:val="Normal"/>
    <w:rsid w:val="0099192A"/>
    <w:pPr>
      <w:ind w:firstLine="1560"/>
    </w:pPr>
    <w:rPr>
      <w:rFonts w:ascii="Arial" w:eastAsia="Times New Roman" w:hAnsi="Arial" w:cs="Times New Roman"/>
      <w:sz w:val="24"/>
      <w:szCs w:val="20"/>
      <w:lang w:eastAsia="pt-BR"/>
    </w:rPr>
  </w:style>
  <w:style w:type="character" w:customStyle="1" w:styleId="apple-converted-space">
    <w:name w:val="apple-converted-space"/>
    <w:basedOn w:val="Fontepargpadro"/>
    <w:rsid w:val="0099192A"/>
  </w:style>
  <w:style w:type="paragraph" w:styleId="Textodebalo">
    <w:name w:val="Balloon Text"/>
    <w:basedOn w:val="Normal"/>
    <w:link w:val="TextodebaloChar"/>
    <w:uiPriority w:val="99"/>
    <w:semiHidden/>
    <w:unhideWhenUsed/>
    <w:rsid w:val="0099192A"/>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9192A"/>
    <w:rPr>
      <w:rFonts w:ascii="Tahoma" w:eastAsia="MS Mincho" w:hAnsi="Tahoma" w:cs="Tahoma"/>
      <w:sz w:val="16"/>
      <w:szCs w:val="16"/>
    </w:rPr>
  </w:style>
  <w:style w:type="table" w:styleId="Tabelacomgrade">
    <w:name w:val="Table Grid"/>
    <w:basedOn w:val="Tabelanormal"/>
    <w:uiPriority w:val="59"/>
    <w:rsid w:val="0048147A"/>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6.jpeg"/><Relationship Id="rId2" Type="http://schemas.openxmlformats.org/officeDocument/2006/relationships/image" Target="media/image3.png"/><Relationship Id="rId1" Type="http://schemas.openxmlformats.org/officeDocument/2006/relationships/image" Target="media/image2.emf"/><Relationship Id="rId6" Type="http://schemas.openxmlformats.org/officeDocument/2006/relationships/hyperlink" Target="http://www.google.com.br/url?sa=i&amp;rct=j&amp;q=&amp;esrc=s&amp;frm=1&amp;source=images&amp;cd=&amp;cad=rja&amp;docid=94OMegfbjh7zPM&amp;tbnid=FZuyhUuxi4RmKM:&amp;ved=0CAUQjRw&amp;url=http://www.pju.org/&amp;ei=mxVgUrK6DYWt4AOW_oGACg&amp;psig=AFQjCNFoTCBUUjLwmxul_f2fDGlv14Q_Yg&amp;ust=1382115089149847" TargetMode="External"/><Relationship Id="rId5" Type="http://schemas.openxmlformats.org/officeDocument/2006/relationships/image" Target="media/image5.png"/><Relationship Id="rId4" Type="http://schemas.openxmlformats.org/officeDocument/2006/relationships/hyperlink" Target="http://www.google.com.br/url?sa=i&amp;rct=j&amp;q=&amp;esrc=s&amp;frm=1&amp;source=images&amp;cd=&amp;cad=rja&amp;docid=pn-wymlwxg24yM&amp;tbnid=Kmg-Lzzf67XCLM:&amp;ved=0CAUQjRw&amp;url=http://judomagallanes.es.tl/&amp;ei=8BVgUoqTIff_4AO4tIH4Cw&amp;psig=AFQjCNFoTCBUUjLwmxul_f2fDGlv14Q_Yg&amp;ust=1382115089149847"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2018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Ricardo</cp:lastModifiedBy>
  <cp:revision>3</cp:revision>
  <dcterms:created xsi:type="dcterms:W3CDTF">2017-03-04T11:31:00Z</dcterms:created>
  <dcterms:modified xsi:type="dcterms:W3CDTF">2017-03-04T11:31:00Z</dcterms:modified>
</cp:coreProperties>
</file>